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0" w:rsidRPr="001C4B06" w:rsidRDefault="00505220" w:rsidP="0043584C">
      <w:pPr>
        <w:jc w:val="center"/>
        <w:rPr>
          <w:rFonts w:ascii="Montserrat" w:hAnsi="Montserrat"/>
        </w:rPr>
      </w:pPr>
      <w:r w:rsidRPr="001C4B06">
        <w:rPr>
          <w:rFonts w:ascii="Montserrat" w:hAnsi="Montserrat"/>
        </w:rPr>
        <w:t>MATR</w:t>
      </w:r>
      <w:r w:rsidR="005D6791" w:rsidRPr="001C4B06">
        <w:rPr>
          <w:rFonts w:ascii="Montserrat" w:hAnsi="Montserrat"/>
        </w:rPr>
        <w:t>I</w:t>
      </w:r>
      <w:r w:rsidR="00AA6EC2">
        <w:rPr>
          <w:rFonts w:ascii="Montserrat" w:hAnsi="Montserrat"/>
        </w:rPr>
        <w:t xml:space="preserve">Z DE INDICADORES </w:t>
      </w:r>
      <w:r w:rsidR="00AA6EC2" w:rsidRPr="00AA6EC2">
        <w:rPr>
          <w:rFonts w:ascii="Montserrat" w:hAnsi="Montserrat"/>
          <w:highlight w:val="cyan"/>
        </w:rPr>
        <w:t>2023</w:t>
      </w:r>
    </w:p>
    <w:p w:rsidR="00505220" w:rsidRPr="001C4B06" w:rsidRDefault="00505220" w:rsidP="0043584C">
      <w:pPr>
        <w:jc w:val="center"/>
        <w:rPr>
          <w:rFonts w:ascii="Montserrat" w:hAnsi="Montserrat"/>
        </w:rPr>
      </w:pPr>
      <w:r w:rsidRPr="001C4B06">
        <w:rPr>
          <w:rFonts w:ascii="Montserrat" w:hAnsi="Montserrat"/>
        </w:rPr>
        <w:t xml:space="preserve">DEL PROGRAMA </w:t>
      </w:r>
      <w:r w:rsidR="00D0138D" w:rsidRPr="001C4B06">
        <w:rPr>
          <w:rFonts w:ascii="Montserrat" w:hAnsi="Montserrat"/>
        </w:rPr>
        <w:t>E023 “</w:t>
      </w:r>
      <w:r w:rsidR="008170E8" w:rsidRPr="001C4B06">
        <w:rPr>
          <w:rFonts w:ascii="Montserrat" w:hAnsi="Montserrat"/>
        </w:rPr>
        <w:t xml:space="preserve">ATENCIÓN </w:t>
      </w:r>
      <w:r w:rsidR="00D0138D" w:rsidRPr="001C4B06">
        <w:rPr>
          <w:rFonts w:ascii="Montserrat" w:hAnsi="Montserrat"/>
        </w:rPr>
        <w:t>A LA SALUD”</w:t>
      </w:r>
    </w:p>
    <w:p w:rsidR="00AA6EC2" w:rsidRPr="00AA6EC2" w:rsidRDefault="00505220" w:rsidP="00AA6EC2">
      <w:pPr>
        <w:jc w:val="center"/>
        <w:rPr>
          <w:rFonts w:ascii="Montserrat" w:hAnsi="Montserrat"/>
        </w:rPr>
      </w:pPr>
      <w:r w:rsidRPr="001C4B06">
        <w:rPr>
          <w:rFonts w:ascii="Montserrat" w:hAnsi="Montserrat"/>
        </w:rPr>
        <w:t>FICHA TÉCNICA</w:t>
      </w:r>
      <w:r w:rsidR="00995CA2" w:rsidRPr="001C4B06">
        <w:rPr>
          <w:rFonts w:ascii="Montserrat" w:hAnsi="Montserrat"/>
        </w:rPr>
        <w:t xml:space="preserve"> </w:t>
      </w:r>
      <w:r w:rsidR="00AA6EC2" w:rsidRPr="00AA6EC2">
        <w:rPr>
          <w:rFonts w:ascii="Montserrat" w:hAnsi="Montserrat"/>
          <w:highlight w:val="cyan"/>
        </w:rPr>
        <w:t>JUNIO 27 2022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810"/>
        <w:gridCol w:w="106"/>
        <w:gridCol w:w="524"/>
        <w:gridCol w:w="180"/>
        <w:gridCol w:w="600"/>
        <w:gridCol w:w="236"/>
        <w:gridCol w:w="424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844"/>
        <w:gridCol w:w="374"/>
        <w:gridCol w:w="1021"/>
        <w:gridCol w:w="225"/>
        <w:gridCol w:w="498"/>
        <w:gridCol w:w="99"/>
        <w:gridCol w:w="2296"/>
      </w:tblGrid>
      <w:tr w:rsidR="00535617" w:rsidRPr="001C4B06" w:rsidTr="001C4B06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1C4B06" w:rsidRDefault="00186142" w:rsidP="00086DF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Porcentaje de procedimientos </w:t>
            </w:r>
            <w:r w:rsidR="00086DF3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terapéuticos ambulatorios</w:t>
            </w:r>
            <w:r w:rsidR="005D6791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alta especialidad realizados</w:t>
            </w: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325CB" w:rsidRPr="001C4B06" w:rsidTr="001C4B06">
        <w:tc>
          <w:tcPr>
            <w:tcW w:w="11624" w:type="dxa"/>
            <w:gridSpan w:val="25"/>
            <w:tcBorders>
              <w:bottom w:val="nil"/>
            </w:tcBorders>
            <w:shd w:val="clear" w:color="auto" w:fill="538135" w:themeFill="accent6" w:themeFillShade="BF"/>
          </w:tcPr>
          <w:p w:rsidR="008325CB" w:rsidRPr="001C4B06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1C4B06" w:rsidTr="001C4B06">
        <w:tc>
          <w:tcPr>
            <w:tcW w:w="3511" w:type="dxa"/>
            <w:gridSpan w:val="6"/>
            <w:tcBorders>
              <w:top w:val="nil"/>
            </w:tcBorders>
            <w:shd w:val="clear" w:color="auto" w:fill="auto"/>
          </w:tcPr>
          <w:p w:rsidR="006962E7" w:rsidRPr="001C4B0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1C4B06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1C4B06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1C4B0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1C4B06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1C4B06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1C4B06" w:rsidTr="001C4B06">
        <w:tc>
          <w:tcPr>
            <w:tcW w:w="11624" w:type="dxa"/>
            <w:gridSpan w:val="25"/>
            <w:shd w:val="clear" w:color="auto" w:fill="auto"/>
          </w:tcPr>
          <w:p w:rsidR="00E87793" w:rsidRPr="001C4B06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1C4B06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1C4B06" w:rsidTr="001C4B06">
        <w:tc>
          <w:tcPr>
            <w:tcW w:w="5217" w:type="dxa"/>
            <w:gridSpan w:val="11"/>
            <w:shd w:val="clear" w:color="auto" w:fill="auto"/>
          </w:tcPr>
          <w:p w:rsidR="007C13B1" w:rsidRPr="001C4B0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1C4B06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1C4B06" w:rsidTr="001C4B06">
        <w:tc>
          <w:tcPr>
            <w:tcW w:w="11624" w:type="dxa"/>
            <w:gridSpan w:val="25"/>
            <w:shd w:val="clear" w:color="auto" w:fill="auto"/>
          </w:tcPr>
          <w:p w:rsidR="00AA05A4" w:rsidRPr="001C4B0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1C4B06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1C4B06" w:rsidTr="001C4B06">
        <w:tc>
          <w:tcPr>
            <w:tcW w:w="11624" w:type="dxa"/>
            <w:gridSpan w:val="25"/>
            <w:shd w:val="clear" w:color="auto" w:fill="auto"/>
          </w:tcPr>
          <w:p w:rsidR="00AA05A4" w:rsidRPr="001C4B06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1C4B06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1C4B06" w:rsidTr="001C4B06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1C4B06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2E5817" w:rsidRPr="001C4B06" w:rsidRDefault="00FF632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</w:p>
          <w:p w:rsidR="00E23603" w:rsidRPr="001C4B06" w:rsidRDefault="00FF632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1C4B06" w:rsidTr="001C4B06">
        <w:tc>
          <w:tcPr>
            <w:tcW w:w="11624" w:type="dxa"/>
            <w:gridSpan w:val="25"/>
            <w:shd w:val="clear" w:color="auto" w:fill="C00000"/>
          </w:tcPr>
          <w:p w:rsidR="00E23603" w:rsidRPr="001C4B06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1C4B06" w:rsidTr="001C4B06">
        <w:tc>
          <w:tcPr>
            <w:tcW w:w="5311" w:type="dxa"/>
            <w:gridSpan w:val="12"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1C4B06" w:rsidRDefault="00D823AF" w:rsidP="00D823A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1.</w:t>
            </w:r>
            <w:r w:rsidR="008D05AF" w:rsidRPr="001C4B06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647733" w:rsidRPr="001C4B06" w:rsidTr="001C4B06">
        <w:tc>
          <w:tcPr>
            <w:tcW w:w="5311" w:type="dxa"/>
            <w:gridSpan w:val="12"/>
            <w:shd w:val="clear" w:color="auto" w:fill="auto"/>
          </w:tcPr>
          <w:p w:rsidR="00D337DD" w:rsidRPr="001C4B06" w:rsidRDefault="00D337DD" w:rsidP="003610A7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42D36" w:rsidRPr="001C4B06" w:rsidRDefault="00C42D36" w:rsidP="008C3E82">
            <w:pPr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Porcentaje de procedimientos </w:t>
            </w:r>
            <w:r w:rsidR="00086DF3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terapéuticos ambulatorios 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de alta especialidad realizados</w:t>
            </w:r>
          </w:p>
          <w:p w:rsidR="003610A7" w:rsidRPr="001C4B06" w:rsidRDefault="003610A7" w:rsidP="00C42D36">
            <w:pPr>
              <w:ind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1C4B06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086DF3" w:rsidRPr="001C4B06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  <w:p w:rsidR="006550D1" w:rsidRPr="001C4B06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1C4B06" w:rsidTr="001C4B06">
        <w:tc>
          <w:tcPr>
            <w:tcW w:w="5311" w:type="dxa"/>
            <w:gridSpan w:val="12"/>
            <w:shd w:val="clear" w:color="auto" w:fill="auto"/>
          </w:tcPr>
          <w:p w:rsidR="00507DF3" w:rsidRPr="001C4B06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1C4B06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1C4B06" w:rsidRDefault="007320C6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Eficiencia</w:t>
            </w:r>
          </w:p>
          <w:p w:rsidR="00507DF3" w:rsidRPr="001C4B06" w:rsidRDefault="00507DF3" w:rsidP="008C3E82">
            <w:pPr>
              <w:tabs>
                <w:tab w:val="num" w:pos="540"/>
              </w:tabs>
              <w:ind w:right="-43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C4B0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1C4B0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1C4B06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37DA6" w:rsidRPr="001C4B06" w:rsidRDefault="00837DA6" w:rsidP="00A4379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sz w:val="20"/>
                <w:szCs w:val="20"/>
              </w:rPr>
              <w:t xml:space="preserve">Determina la proporción de procedimientos </w:t>
            </w:r>
            <w:r w:rsidR="002B05CC" w:rsidRPr="001C4B06">
              <w:rPr>
                <w:rFonts w:ascii="Montserrat" w:hAnsi="Montserrat" w:cs="Arial"/>
                <w:sz w:val="20"/>
                <w:szCs w:val="20"/>
              </w:rPr>
              <w:t>terapéuticos ambulatorios</w:t>
            </w:r>
            <w:r w:rsidRPr="001C4B06">
              <w:rPr>
                <w:rFonts w:ascii="Montserrat" w:hAnsi="Montserrat" w:cs="Arial"/>
                <w:sz w:val="20"/>
                <w:szCs w:val="20"/>
              </w:rPr>
              <w:t xml:space="preserve"> de alta especialidad (en pacientes o usuarios ambulatorios</w:t>
            </w:r>
            <w:r w:rsidR="006C4471" w:rsidRPr="001C4B06">
              <w:rPr>
                <w:rFonts w:ascii="Montserrat" w:hAnsi="Montserrat" w:cs="Arial"/>
                <w:sz w:val="20"/>
                <w:szCs w:val="20"/>
              </w:rPr>
              <w:t>)</w:t>
            </w:r>
            <w:r w:rsidRPr="001C4B0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60DFA" w:rsidRPr="001C4B06">
              <w:rPr>
                <w:rFonts w:ascii="Montserrat" w:hAnsi="Montserrat" w:cs="Arial"/>
                <w:sz w:val="20"/>
                <w:szCs w:val="20"/>
              </w:rPr>
              <w:t>q</w:t>
            </w:r>
            <w:r w:rsidR="001C4B06">
              <w:rPr>
                <w:rFonts w:ascii="Montserrat" w:hAnsi="Montserrat" w:cs="Arial"/>
                <w:sz w:val="20"/>
                <w:szCs w:val="20"/>
              </w:rPr>
              <w:t>ue realiza la entidad.</w:t>
            </w:r>
          </w:p>
          <w:p w:rsidR="004C7D36" w:rsidRPr="001C4B06" w:rsidRDefault="004C7D36" w:rsidP="00837DA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1C4B06" w:rsidTr="001C4B06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1C4B0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1C4B06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37DA6" w:rsidRPr="001C4B06" w:rsidRDefault="00837DA6" w:rsidP="00575FC9">
            <w:pPr>
              <w:tabs>
                <w:tab w:val="num" w:pos="83"/>
              </w:tabs>
              <w:ind w:left="83"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procedimientos </w:t>
            </w:r>
            <w:r w:rsidR="004F3B4D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terapéuticos ambulatorios 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realizados considerados de alta especialidad por la institución / Total de procedimientos </w:t>
            </w:r>
            <w:r w:rsidR="004F3B4D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terapéuticos ambulatorios 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realizados x 100</w:t>
            </w:r>
          </w:p>
          <w:p w:rsidR="00837DA6" w:rsidRPr="001C4B06" w:rsidRDefault="00837DA6" w:rsidP="00837DA6">
            <w:pPr>
              <w:tabs>
                <w:tab w:val="num" w:pos="83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C4B0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1C4B0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1C4B06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1C4B06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1C4B06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1C4B06" w:rsidTr="001C4B06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1C4B06" w:rsidTr="001C4B06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C4B06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1C4B0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1C4B0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1C4B06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1C4B06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1C4B06" w:rsidTr="001C4B06">
        <w:tc>
          <w:tcPr>
            <w:tcW w:w="11624" w:type="dxa"/>
            <w:gridSpan w:val="25"/>
            <w:shd w:val="clear" w:color="auto" w:fill="C00000"/>
          </w:tcPr>
          <w:p w:rsidR="004C04C3" w:rsidRPr="001C4B06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1C4B06" w:rsidTr="001C4B06">
        <w:tc>
          <w:tcPr>
            <w:tcW w:w="1891" w:type="dxa"/>
            <w:gridSpan w:val="2"/>
            <w:shd w:val="clear" w:color="auto" w:fill="auto"/>
          </w:tcPr>
          <w:p w:rsidR="0053138B" w:rsidRPr="001C4B06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1C4B06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1C4B06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1C4B06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</w:tcPr>
          <w:p w:rsidR="0053138B" w:rsidRPr="001C4B06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1C4B06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1C4B0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1C4B06" w:rsidTr="001C4B06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1C4B06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1C4B0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1C4B06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1C4B0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1C4B06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1C4B0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1C4B06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  <w:vAlign w:val="center"/>
          </w:tcPr>
          <w:p w:rsidR="0053138B" w:rsidRPr="001C4B06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1C4B0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1C4B06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1C4B0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1C4B06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1C4B06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1C4B06" w:rsidTr="001C4B06">
        <w:tc>
          <w:tcPr>
            <w:tcW w:w="11624" w:type="dxa"/>
            <w:gridSpan w:val="25"/>
            <w:shd w:val="clear" w:color="auto" w:fill="auto"/>
          </w:tcPr>
          <w:p w:rsidR="008873E4" w:rsidRDefault="008873E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1C4B06" w:rsidRDefault="00171537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8A432A" w:rsidRDefault="008A432A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B46D25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46D25"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Evalúa la aplicación de procedimientos </w:t>
            </w:r>
            <w:r w:rsidR="004F3B4D" w:rsidRPr="001C4B06">
              <w:rPr>
                <w:rFonts w:ascii="Montserrat" w:hAnsi="Montserrat" w:cs="Arial"/>
                <w:bCs/>
                <w:sz w:val="18"/>
                <w:szCs w:val="18"/>
              </w:rPr>
              <w:t>terapéuticos ambulatorios</w:t>
            </w:r>
            <w:r w:rsidR="00B46D25"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  considerados de alta complejidad que ofrecen un mayor  costo efectividad en beneficio de los usuarios de la institución</w:t>
            </w:r>
          </w:p>
          <w:p w:rsidR="008A432A" w:rsidRDefault="008A432A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05DF4" w:rsidRPr="001C4B06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8A432A" w:rsidRDefault="008A432A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8A432A" w:rsidRDefault="008A432A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1C4B06" w:rsidRDefault="00AE132E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8A432A" w:rsidRDefault="008A432A" w:rsidP="008873E4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4379C" w:rsidRPr="001C4B06" w:rsidRDefault="00AE132E" w:rsidP="008A432A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A2282" w:rsidRPr="001C4B06">
              <w:rPr>
                <w:rFonts w:ascii="Montserrat" w:hAnsi="Montserrat" w:cs="Arial"/>
                <w:bCs/>
                <w:sz w:val="18"/>
                <w:szCs w:val="18"/>
              </w:rPr>
              <w:t xml:space="preserve">Permite valorar la orientación hacia la alta especialidad de los procedimientos realizados disminuyendo riesgos y propiciando una mayor oportunidad en el </w:t>
            </w:r>
            <w:r w:rsidR="00D337DD">
              <w:rPr>
                <w:rFonts w:ascii="Montserrat" w:hAnsi="Montserrat" w:cs="Arial"/>
                <w:bCs/>
                <w:sz w:val="18"/>
                <w:szCs w:val="18"/>
              </w:rPr>
              <w:t>tratamiento, al considerarse en general, más costo efectivos</w:t>
            </w:r>
          </w:p>
        </w:tc>
      </w:tr>
      <w:tr w:rsidR="00AA719A" w:rsidRPr="001C4B06" w:rsidTr="001C4B06">
        <w:tc>
          <w:tcPr>
            <w:tcW w:w="11624" w:type="dxa"/>
            <w:gridSpan w:val="25"/>
            <w:shd w:val="clear" w:color="auto" w:fill="auto"/>
          </w:tcPr>
          <w:p w:rsidR="005E6741" w:rsidRPr="001C4B06" w:rsidRDefault="00AA719A" w:rsidP="008E559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5B1BA9" w:rsidRPr="001C4B06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792341" w:rsidRPr="001C4B06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8E559B" w:rsidRPr="001C4B06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D337DD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AE171A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813EB9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3E3618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3E3618" w:rsidRPr="001D6180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1C4B06" w:rsidTr="001C4B06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807B5A" w:rsidRPr="001C4B06" w:rsidRDefault="00AA719A" w:rsidP="00E40C6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1C4B06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807B5A" w:rsidRPr="001C4B06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  <w:p w:rsidR="00A4379C" w:rsidRPr="001C4B06" w:rsidRDefault="00A4379C" w:rsidP="00E40C6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1C4B06" w:rsidTr="001C4B06">
        <w:tc>
          <w:tcPr>
            <w:tcW w:w="11624" w:type="dxa"/>
            <w:gridSpan w:val="25"/>
            <w:shd w:val="clear" w:color="auto" w:fill="C00000"/>
          </w:tcPr>
          <w:p w:rsidR="00712663" w:rsidRPr="001C4B06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1C4B06" w:rsidTr="001C4B06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270110" w:rsidRPr="001C4B0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1C4B0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1C4B06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1C4B06" w:rsidTr="001C4B06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1C4B06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1C4B06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1C4B06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1C4B0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1C4B06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1C4B0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1C4B06" w:rsidTr="001C4B06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1C4B06" w:rsidRDefault="00EF4B74" w:rsidP="005B1BA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5B1BA9" w:rsidRPr="001C4B06">
              <w:rPr>
                <w:rFonts w:ascii="Montserrat" w:hAnsi="Montserrat" w:cs="Arial"/>
                <w:bCs/>
                <w:sz w:val="20"/>
                <w:szCs w:val="20"/>
              </w:rPr>
              <w:t>60.9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1C4B06" w:rsidRDefault="000E4B33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201</w:t>
            </w:r>
            <w:r w:rsidR="00807B5A" w:rsidRPr="001C4B06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1C4B06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1C4B0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1C4B06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1C4B06" w:rsidRDefault="00792341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235966" w:rsidRPr="001C4B06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1C4B06" w:rsidTr="001C4B06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760043" w:rsidRPr="001C4B06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1C4B0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1C4B06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1C4B06" w:rsidTr="001C4B06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D5103F" w:rsidRPr="001C4B06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1C4B06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1C4B06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807B5A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D5103F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1C4B06" w:rsidRDefault="003943F6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</w:t>
            </w:r>
            <w:r w:rsidR="00D5103F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1C4B06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</w:t>
            </w:r>
            <w:r w:rsidR="00D5103F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1C4B06" w:rsidTr="001C4B06">
        <w:trPr>
          <w:trHeight w:val="274"/>
        </w:trPr>
        <w:tc>
          <w:tcPr>
            <w:tcW w:w="2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1C4B06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1C4B06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E5760" w:rsidRPr="001C4B06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5760" w:rsidRPr="001C4B06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1C4B06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1C4B06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proofErr w:type="spellStart"/>
            <w:r w:rsidR="005E5760" w:rsidRPr="001C4B06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1C4B06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1C4B06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1C4B06" w:rsidTr="001C4B06">
        <w:trPr>
          <w:trHeight w:val="274"/>
        </w:trPr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1D73C0" w:rsidRPr="001C4B06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1C4B06" w:rsidTr="001C4B06">
        <w:trPr>
          <w:trHeight w:val="148"/>
        </w:trPr>
        <w:tc>
          <w:tcPr>
            <w:tcW w:w="6031" w:type="dxa"/>
            <w:gridSpan w:val="17"/>
            <w:shd w:val="clear" w:color="auto" w:fill="auto"/>
          </w:tcPr>
          <w:p w:rsidR="00C563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1C4B06" w:rsidTr="001C4B06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8873E4" w:rsidRDefault="008873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563CA" w:rsidRPr="001C4B06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050126" w:rsidRDefault="004613F3" w:rsidP="004613F3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procedimientos </w:t>
            </w:r>
            <w:r w:rsidR="00E40C67" w:rsidRPr="001C4B06">
              <w:rPr>
                <w:rFonts w:ascii="Montserrat" w:hAnsi="Montserrat" w:cs="Arial"/>
                <w:bCs/>
                <w:sz w:val="20"/>
                <w:szCs w:val="20"/>
              </w:rPr>
              <w:t>terapéuticos ambulatorios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realizados considerados de alta especialidad por la </w:t>
            </w:r>
          </w:p>
          <w:p w:rsidR="004613F3" w:rsidRPr="001C4B06" w:rsidRDefault="004613F3" w:rsidP="004613F3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institución</w:t>
            </w:r>
          </w:p>
          <w:p w:rsidR="00792341" w:rsidRDefault="00792341" w:rsidP="00221C95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873E4" w:rsidRDefault="008873E4" w:rsidP="00221C95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873E4" w:rsidRDefault="008873E4" w:rsidP="00221C95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873E4" w:rsidRPr="001C4B06" w:rsidRDefault="008873E4" w:rsidP="00221C95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1C4B06" w:rsidRDefault="003F083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1C4B06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A7643D" w:rsidRDefault="004613F3" w:rsidP="004613F3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Total de procedimientos </w:t>
            </w:r>
            <w:r w:rsidR="00E40C67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terapéuticos ambulatorios </w:t>
            </w:r>
          </w:p>
          <w:p w:rsidR="00EF4B74" w:rsidRPr="001C4B06" w:rsidRDefault="004613F3" w:rsidP="00231328">
            <w:pPr>
              <w:ind w:left="34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realizados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4C224C" w:rsidRDefault="004C224C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873E4" w:rsidRPr="001C4B06" w:rsidRDefault="008873E4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4613F3" w:rsidRPr="001C4B06" w:rsidRDefault="004613F3" w:rsidP="00221E1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Procedimientos </w:t>
            </w:r>
            <w:r w:rsidR="00EE675D" w:rsidRPr="001C4B06">
              <w:rPr>
                <w:rFonts w:ascii="Montserrat" w:hAnsi="Montserrat" w:cs="Arial"/>
                <w:bCs/>
                <w:sz w:val="20"/>
                <w:szCs w:val="20"/>
              </w:rPr>
              <w:t>terapéuticos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ambulatorios </w:t>
            </w:r>
            <w:r w:rsidR="00575FC9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de alta </w:t>
            </w:r>
            <w:r w:rsidR="00575FC9" w:rsidRPr="001C4B06">
              <w:rPr>
                <w:rFonts w:ascii="Montserrat" w:hAnsi="Montserrat" w:cs="Arial"/>
                <w:sz w:val="20"/>
                <w:szCs w:val="20"/>
              </w:rPr>
              <w:t>especialidad</w:t>
            </w:r>
            <w:r w:rsidR="00575FC9"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realizados </w:t>
            </w:r>
            <w:r w:rsidR="00575FC9">
              <w:rPr>
                <w:rFonts w:ascii="Montserrat" w:hAnsi="Montserrat" w:cs="Arial"/>
                <w:bCs/>
                <w:sz w:val="20"/>
                <w:szCs w:val="20"/>
              </w:rPr>
              <w:t>por la entidad. (</w:t>
            </w:r>
            <w:r w:rsidR="00A02144">
              <w:rPr>
                <w:rFonts w:ascii="Montserrat" w:hAnsi="Montserrat" w:cs="Arial"/>
                <w:bCs/>
                <w:sz w:val="20"/>
                <w:szCs w:val="20"/>
              </w:rPr>
              <w:t xml:space="preserve">Procedimientos </w:t>
            </w:r>
            <w:r w:rsidR="00A02144" w:rsidRPr="00A02144">
              <w:rPr>
                <w:rFonts w:ascii="Montserrat" w:hAnsi="Montserrat" w:cs="Arial"/>
                <w:bCs/>
                <w:sz w:val="20"/>
                <w:szCs w:val="20"/>
              </w:rPr>
              <w:t>que requieren atención de equipos de profesionales de la salud altamente especializado</w:t>
            </w:r>
            <w:r w:rsidR="00A02144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A02144" w:rsidRPr="00A02144">
              <w:rPr>
                <w:rFonts w:ascii="Montserrat" w:hAnsi="Montserrat" w:cs="Arial"/>
                <w:bCs/>
                <w:sz w:val="20"/>
                <w:szCs w:val="20"/>
              </w:rPr>
              <w:t xml:space="preserve"> y uso de equipo con tecnología de punta</w:t>
            </w:r>
            <w:r w:rsidR="00A02144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  <w:r w:rsidR="00A02144" w:rsidRPr="00A02144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EF4B74" w:rsidRDefault="00EF4B74" w:rsidP="0069658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873E4" w:rsidRPr="001C4B06" w:rsidRDefault="008873E4" w:rsidP="0069658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613F3" w:rsidRPr="001C4B06" w:rsidRDefault="004613F3" w:rsidP="004613F3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Procedimientos </w:t>
            </w:r>
            <w:r w:rsidR="00EE675D" w:rsidRPr="001C4B06">
              <w:rPr>
                <w:rFonts w:ascii="Montserrat" w:hAnsi="Montserrat" w:cs="Arial"/>
                <w:bCs/>
                <w:sz w:val="20"/>
                <w:szCs w:val="20"/>
              </w:rPr>
              <w:t>terapéuticos</w:t>
            </w: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 xml:space="preserve">  ambulatorios realizados  </w:t>
            </w:r>
          </w:p>
          <w:p w:rsidR="00B27271" w:rsidRPr="001C4B06" w:rsidRDefault="00B27271" w:rsidP="004613F3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C50522" w:rsidRPr="001C4B06" w:rsidRDefault="00C50522" w:rsidP="004613F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1C4B06" w:rsidTr="001C4B06">
        <w:trPr>
          <w:trHeight w:val="285"/>
        </w:trPr>
        <w:tc>
          <w:tcPr>
            <w:tcW w:w="6031" w:type="dxa"/>
            <w:gridSpan w:val="17"/>
            <w:shd w:val="clear" w:color="auto" w:fill="auto"/>
          </w:tcPr>
          <w:p w:rsidR="00C563CA" w:rsidRPr="001C4B06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1C4B06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1C4B06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5A2A60" w:rsidRPr="001C4B06" w:rsidTr="001C4B06">
        <w:trPr>
          <w:trHeight w:val="2087"/>
        </w:trPr>
        <w:tc>
          <w:tcPr>
            <w:tcW w:w="6031" w:type="dxa"/>
            <w:gridSpan w:val="17"/>
            <w:shd w:val="clear" w:color="auto" w:fill="auto"/>
          </w:tcPr>
          <w:p w:rsidR="00221E19" w:rsidRPr="00A02144" w:rsidRDefault="00221E19" w:rsidP="008C3E8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75B8D" w:rsidRPr="00A02144" w:rsidRDefault="00AC5242" w:rsidP="008C3E8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44E22"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D39E7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5455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35455C" w:rsidRPr="0035455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7D39E7" w:rsidRPr="0035455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D75B8D" w:rsidRPr="00A02144" w:rsidRDefault="00D75B8D" w:rsidP="008C3E8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>Porcentaje de procedimientos terapéuticos ambulatorios</w:t>
            </w:r>
          </w:p>
          <w:p w:rsidR="00256EB3" w:rsidRPr="00A02144" w:rsidRDefault="00D75B8D" w:rsidP="008C3E8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>de alta especialidad realizados</w:t>
            </w:r>
          </w:p>
          <w:p w:rsidR="00C50522" w:rsidRPr="00A02144" w:rsidRDefault="00C44E22" w:rsidP="008C3E8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_p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rocedimientos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terap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uticos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ambulatorios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alta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especialidad</w:t>
            </w:r>
            <w:r w:rsidR="008B655F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C50522"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realizados</w:t>
            </w:r>
          </w:p>
          <w:p w:rsidR="00813EB9" w:rsidRPr="004F33DF" w:rsidRDefault="00C44E22" w:rsidP="00813EB9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813EB9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8873E4" w:rsidRDefault="00C44E22" w:rsidP="008C3E8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7815B5" w:rsidRPr="00A02144" w:rsidRDefault="007815B5" w:rsidP="008C3E8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1C4B06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1C4B06" w:rsidRDefault="005A2A6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1C4B06" w:rsidRDefault="008B4E56" w:rsidP="00DC74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Procedimiento</w:t>
            </w:r>
          </w:p>
        </w:tc>
      </w:tr>
      <w:tr w:rsidR="00BE3657" w:rsidRPr="001C4B06" w:rsidTr="001C4B06">
        <w:trPr>
          <w:trHeight w:val="2118"/>
        </w:trPr>
        <w:tc>
          <w:tcPr>
            <w:tcW w:w="6031" w:type="dxa"/>
            <w:gridSpan w:val="17"/>
            <w:shd w:val="clear" w:color="auto" w:fill="auto"/>
          </w:tcPr>
          <w:p w:rsidR="00221E19" w:rsidRPr="00A02144" w:rsidRDefault="00221E19" w:rsidP="008C3E82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75B8D" w:rsidRPr="00A02144" w:rsidRDefault="00AC5242" w:rsidP="008C3E82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44E22"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D39E7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5455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35455C" w:rsidRPr="0035455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7D39E7" w:rsidRPr="0035455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D75B8D"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D75B8D" w:rsidRPr="00A02144" w:rsidRDefault="00D75B8D" w:rsidP="008C3E82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 xml:space="preserve">Porcentaje de procedimientos terapéuticos ambulatorios </w:t>
            </w:r>
          </w:p>
          <w:p w:rsidR="00221E19" w:rsidRPr="00A02144" w:rsidRDefault="00D75B8D" w:rsidP="008C3E82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>de alta especialidad realizados</w:t>
            </w:r>
          </w:p>
          <w:p w:rsidR="0082775A" w:rsidRPr="00A02144" w:rsidRDefault="0082775A" w:rsidP="008C3E82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A02144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https://ccinshae.gob.mx/DCPE/E023/Porcentaje_de_procedimientos_terapeuticos_ambulatorios_de_alta_especialidad_realizados</w:t>
            </w:r>
          </w:p>
          <w:p w:rsidR="00813EB9" w:rsidRPr="004F33DF" w:rsidRDefault="00C44E22" w:rsidP="00813EB9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813EB9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8873E4" w:rsidRDefault="00C44E22" w:rsidP="008C3E82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7815B5" w:rsidRPr="00A02144" w:rsidRDefault="007815B5" w:rsidP="008C3E82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Procedimiento</w:t>
            </w:r>
          </w:p>
        </w:tc>
      </w:tr>
      <w:tr w:rsidR="00BE3657" w:rsidRPr="001C4B06" w:rsidTr="001C4B06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BE3657" w:rsidRPr="00A02144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Desagregación geográfica</w:t>
            </w:r>
          </w:p>
          <w:p w:rsidR="00BE3657" w:rsidRPr="00A02144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BE3657" w:rsidRPr="001C4B06" w:rsidTr="001C4B06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BE3657" w:rsidRPr="00A02144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/>
                <w:bCs/>
                <w:sz w:val="18"/>
                <w:szCs w:val="18"/>
              </w:rPr>
              <w:t>Método de recopilación de datos</w:t>
            </w:r>
          </w:p>
          <w:p w:rsidR="00BE3657" w:rsidRPr="00A02144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02144">
              <w:rPr>
                <w:rFonts w:ascii="Montserrat" w:hAnsi="Montserrat" w:cs="Arial"/>
                <w:bCs/>
                <w:sz w:val="18"/>
                <w:szCs w:val="18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BE3657" w:rsidRPr="001C4B06" w:rsidRDefault="00143860" w:rsidP="00792341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5040BC">
              <w:rPr>
                <w:rFonts w:ascii="Montserrat" w:hAnsi="Montserrat" w:cs="Arial"/>
                <w:sz w:val="20"/>
                <w:szCs w:val="20"/>
                <w:highlight w:val="cyan"/>
              </w:rPr>
              <w:t>2024</w:t>
            </w:r>
            <w:r w:rsidR="00BE3657" w:rsidRPr="001C4B06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BE3657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BE3657" w:rsidRPr="001C4B06" w:rsidTr="001C4B06">
        <w:trPr>
          <w:trHeight w:val="358"/>
        </w:trPr>
        <w:tc>
          <w:tcPr>
            <w:tcW w:w="4111" w:type="dxa"/>
            <w:gridSpan w:val="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BE3657" w:rsidRPr="001C4B06" w:rsidTr="001C4B06">
        <w:trPr>
          <w:trHeight w:val="137"/>
        </w:trPr>
        <w:tc>
          <w:tcPr>
            <w:tcW w:w="4111" w:type="dxa"/>
            <w:gridSpan w:val="7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BE3657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D337DD" w:rsidRPr="001C4B06" w:rsidRDefault="00D337DD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E3657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BE3657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B27271" w:rsidRDefault="00B27271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873E4" w:rsidRPr="001C4B06" w:rsidRDefault="008873E4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E3657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C4B06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BE3657" w:rsidRPr="001C4B06" w:rsidTr="001C4B06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BE3657" w:rsidRPr="001C4B06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E71D1" w:rsidRPr="008C3E82" w:rsidRDefault="00B27271" w:rsidP="008C3E82">
            <w:pPr>
              <w:pStyle w:val="Prrafodelista"/>
              <w:numPr>
                <w:ilvl w:val="0"/>
                <w:numId w:val="7"/>
              </w:numPr>
              <w:ind w:right="31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C3E82">
              <w:rPr>
                <w:rFonts w:ascii="Montserrat" w:hAnsi="Montserrat" w:cs="Arial"/>
                <w:b/>
                <w:sz w:val="20"/>
                <w:szCs w:val="20"/>
              </w:rPr>
              <w:t xml:space="preserve">Los procedimientos </w:t>
            </w:r>
            <w:r w:rsidR="00853E73" w:rsidRPr="008C3E82">
              <w:rPr>
                <w:rFonts w:ascii="Montserrat" w:hAnsi="Montserrat" w:cs="Arial"/>
                <w:b/>
                <w:sz w:val="20"/>
                <w:szCs w:val="20"/>
              </w:rPr>
              <w:t>terapéuticos ambulatorios</w:t>
            </w:r>
            <w:r w:rsidRPr="008C3E82">
              <w:rPr>
                <w:rFonts w:ascii="Montserrat" w:hAnsi="Montserrat" w:cs="Arial"/>
                <w:b/>
                <w:sz w:val="20"/>
                <w:szCs w:val="20"/>
              </w:rPr>
              <w:t xml:space="preserve"> de alta especialidad</w:t>
            </w:r>
            <w:r w:rsidRPr="008C3E82">
              <w:rPr>
                <w:rFonts w:ascii="Montserrat" w:hAnsi="Montserrat" w:cs="Arial"/>
                <w:sz w:val="20"/>
                <w:szCs w:val="20"/>
              </w:rPr>
              <w:t xml:space="preserve"> son aquellos </w:t>
            </w:r>
            <w:r w:rsidR="000A06A8" w:rsidRPr="008C3E82">
              <w:rPr>
                <w:rFonts w:ascii="Montserrat" w:hAnsi="Montserrat" w:cs="Arial"/>
                <w:sz w:val="20"/>
                <w:szCs w:val="20"/>
              </w:rPr>
              <w:t>otorgados</w:t>
            </w:r>
            <w:r w:rsidR="00A02144" w:rsidRPr="008C3E82">
              <w:rPr>
                <w:rFonts w:ascii="Montserrat" w:hAnsi="Montserrat" w:cs="Arial"/>
                <w:sz w:val="20"/>
                <w:szCs w:val="20"/>
              </w:rPr>
              <w:t>. por personal altamente calificado, organizado en equipos multidisciplinarios, con equipamiento de alta tecnología y realizado en pacientes con padecimientos complejos para limitar las secuelas, discapacidad y mejorar la calidad de vida</w:t>
            </w:r>
          </w:p>
          <w:p w:rsidR="00C50522" w:rsidRPr="001C4B06" w:rsidRDefault="00C50522" w:rsidP="00EA0D82">
            <w:pPr>
              <w:tabs>
                <w:tab w:val="num" w:pos="0"/>
              </w:tabs>
              <w:ind w:right="31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D337DD" w:rsidRDefault="00A02144" w:rsidP="008C3E82">
            <w:pPr>
              <w:pStyle w:val="Prrafodelista"/>
              <w:numPr>
                <w:ilvl w:val="0"/>
                <w:numId w:val="7"/>
              </w:numPr>
              <w:ind w:right="31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C3E82">
              <w:rPr>
                <w:rFonts w:ascii="Montserrat" w:hAnsi="Montserrat" w:cs="Arial"/>
                <w:sz w:val="20"/>
                <w:szCs w:val="20"/>
              </w:rPr>
              <w:t>Con base en los criterios anteriores, las instituciones deberán establecer un catálogo de procedimientos terapéuticos ambulatorios de alta especialidad que sirva de referencia para diferenciarlas respecto a al total de procedimientos terapéuticos ambulatorios realizados en la institución, así como programar  adecuadamente sus metas, y el seguimiento de las mismas.</w:t>
            </w:r>
          </w:p>
          <w:p w:rsidR="00D337DD" w:rsidRPr="008C3E82" w:rsidRDefault="00D337DD" w:rsidP="008C3E82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:rsidR="00A02144" w:rsidRPr="008C3E82" w:rsidRDefault="00D337DD" w:rsidP="008C3E82">
            <w:pPr>
              <w:pStyle w:val="Prrafodelista"/>
              <w:numPr>
                <w:ilvl w:val="0"/>
                <w:numId w:val="7"/>
              </w:numPr>
              <w:ind w:right="317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El catálogo mencionado en el punto anterior y la </w:t>
            </w:r>
            <w:r w:rsidR="00A02144" w:rsidRPr="008C3E82">
              <w:rPr>
                <w:rFonts w:ascii="Montserrat" w:hAnsi="Montserrat" w:cs="Arial"/>
                <w:sz w:val="20"/>
                <w:szCs w:val="20"/>
              </w:rPr>
              <w:t>programación deberá</w:t>
            </w:r>
            <w:r>
              <w:rPr>
                <w:rFonts w:ascii="Montserrat" w:hAnsi="Montserrat" w:cs="Arial"/>
                <w:sz w:val="20"/>
                <w:szCs w:val="20"/>
              </w:rPr>
              <w:t>n</w:t>
            </w:r>
            <w:r w:rsidR="00A02144" w:rsidRPr="008C3E82">
              <w:rPr>
                <w:rFonts w:ascii="Montserrat" w:hAnsi="Montserrat" w:cs="Arial"/>
                <w:sz w:val="20"/>
                <w:szCs w:val="20"/>
              </w:rPr>
              <w:t xml:space="preserve"> integrarse a</w:t>
            </w:r>
            <w:r>
              <w:rPr>
                <w:rFonts w:ascii="Montserrat" w:hAnsi="Montserrat" w:cs="Arial"/>
                <w:sz w:val="20"/>
                <w:szCs w:val="20"/>
              </w:rPr>
              <w:t>l</w:t>
            </w:r>
            <w:r w:rsidR="00A02144" w:rsidRPr="008C3E82">
              <w:rPr>
                <w:rFonts w:ascii="Montserrat" w:hAnsi="Montserrat" w:cs="Arial"/>
                <w:sz w:val="20"/>
                <w:szCs w:val="20"/>
              </w:rPr>
              <w:t xml:space="preserve"> Programa Anual de Trabajo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institucional</w:t>
            </w:r>
            <w:r w:rsidR="00A02144" w:rsidRPr="008C3E82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C50522" w:rsidRPr="001C4B06" w:rsidRDefault="00C50522" w:rsidP="00221E19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1C4B06" w:rsidRDefault="00E92259" w:rsidP="004E399E">
      <w:pPr>
        <w:rPr>
          <w:rFonts w:ascii="Montserrat" w:hAnsi="Montserrat"/>
        </w:rPr>
      </w:pPr>
    </w:p>
    <w:sectPr w:rsidR="00E92259" w:rsidRPr="001C4B06" w:rsidSect="008E559B">
      <w:pgSz w:w="12240" w:h="15840"/>
      <w:pgMar w:top="107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DA3"/>
    <w:multiLevelType w:val="hybridMultilevel"/>
    <w:tmpl w:val="6F2E946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6F2E946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143B"/>
    <w:rsid w:val="00022482"/>
    <w:rsid w:val="0002557E"/>
    <w:rsid w:val="000279B2"/>
    <w:rsid w:val="00032185"/>
    <w:rsid w:val="00032B4A"/>
    <w:rsid w:val="00035B56"/>
    <w:rsid w:val="000372AE"/>
    <w:rsid w:val="000408FC"/>
    <w:rsid w:val="00045EEE"/>
    <w:rsid w:val="00050126"/>
    <w:rsid w:val="00053CBB"/>
    <w:rsid w:val="00056194"/>
    <w:rsid w:val="00061691"/>
    <w:rsid w:val="00061DD0"/>
    <w:rsid w:val="000651A1"/>
    <w:rsid w:val="00065B24"/>
    <w:rsid w:val="0007028B"/>
    <w:rsid w:val="0007663E"/>
    <w:rsid w:val="00076AF6"/>
    <w:rsid w:val="00077D08"/>
    <w:rsid w:val="00082BE4"/>
    <w:rsid w:val="00083114"/>
    <w:rsid w:val="00086DF3"/>
    <w:rsid w:val="00086F89"/>
    <w:rsid w:val="000950E6"/>
    <w:rsid w:val="000A06A8"/>
    <w:rsid w:val="000A0702"/>
    <w:rsid w:val="000A116D"/>
    <w:rsid w:val="000A2282"/>
    <w:rsid w:val="000A24E1"/>
    <w:rsid w:val="000A26B1"/>
    <w:rsid w:val="000B009A"/>
    <w:rsid w:val="000B0F78"/>
    <w:rsid w:val="000B4337"/>
    <w:rsid w:val="000B6523"/>
    <w:rsid w:val="000D0CA2"/>
    <w:rsid w:val="000D13B6"/>
    <w:rsid w:val="000D3ED4"/>
    <w:rsid w:val="000D4D17"/>
    <w:rsid w:val="000D6CEF"/>
    <w:rsid w:val="000D7076"/>
    <w:rsid w:val="000E23E2"/>
    <w:rsid w:val="000E3BA8"/>
    <w:rsid w:val="000E3CC9"/>
    <w:rsid w:val="000E4B33"/>
    <w:rsid w:val="000E583B"/>
    <w:rsid w:val="000E7012"/>
    <w:rsid w:val="000E7ADE"/>
    <w:rsid w:val="000F55CE"/>
    <w:rsid w:val="00100AE9"/>
    <w:rsid w:val="00120097"/>
    <w:rsid w:val="00125E79"/>
    <w:rsid w:val="0012611A"/>
    <w:rsid w:val="00134A05"/>
    <w:rsid w:val="00143860"/>
    <w:rsid w:val="001458E9"/>
    <w:rsid w:val="0014722D"/>
    <w:rsid w:val="00152BAA"/>
    <w:rsid w:val="00153571"/>
    <w:rsid w:val="001540A6"/>
    <w:rsid w:val="001556F9"/>
    <w:rsid w:val="001564BD"/>
    <w:rsid w:val="001649D5"/>
    <w:rsid w:val="00171218"/>
    <w:rsid w:val="00171537"/>
    <w:rsid w:val="00173BAC"/>
    <w:rsid w:val="001750ED"/>
    <w:rsid w:val="00175BD9"/>
    <w:rsid w:val="0017658C"/>
    <w:rsid w:val="0017781A"/>
    <w:rsid w:val="00177917"/>
    <w:rsid w:val="00186142"/>
    <w:rsid w:val="00194FBB"/>
    <w:rsid w:val="001A18C7"/>
    <w:rsid w:val="001B02EE"/>
    <w:rsid w:val="001B3846"/>
    <w:rsid w:val="001B43D0"/>
    <w:rsid w:val="001B4CA9"/>
    <w:rsid w:val="001C2315"/>
    <w:rsid w:val="001C394E"/>
    <w:rsid w:val="001C4B06"/>
    <w:rsid w:val="001D103F"/>
    <w:rsid w:val="001D1B0E"/>
    <w:rsid w:val="001D42E4"/>
    <w:rsid w:val="001D6180"/>
    <w:rsid w:val="001D73C0"/>
    <w:rsid w:val="001E0819"/>
    <w:rsid w:val="001E29D2"/>
    <w:rsid w:val="001E5FC8"/>
    <w:rsid w:val="001F510E"/>
    <w:rsid w:val="002018B0"/>
    <w:rsid w:val="00202028"/>
    <w:rsid w:val="002074AF"/>
    <w:rsid w:val="00207D7D"/>
    <w:rsid w:val="00215E4E"/>
    <w:rsid w:val="002173FA"/>
    <w:rsid w:val="00221C95"/>
    <w:rsid w:val="00221E19"/>
    <w:rsid w:val="00221EB1"/>
    <w:rsid w:val="002273E7"/>
    <w:rsid w:val="00227A93"/>
    <w:rsid w:val="00231092"/>
    <w:rsid w:val="00231328"/>
    <w:rsid w:val="00232F6F"/>
    <w:rsid w:val="00235966"/>
    <w:rsid w:val="00236244"/>
    <w:rsid w:val="00241EBA"/>
    <w:rsid w:val="002421BF"/>
    <w:rsid w:val="00243286"/>
    <w:rsid w:val="00247038"/>
    <w:rsid w:val="00251080"/>
    <w:rsid w:val="002559CF"/>
    <w:rsid w:val="00256A6C"/>
    <w:rsid w:val="00256EB3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2B0E"/>
    <w:rsid w:val="00284C01"/>
    <w:rsid w:val="00290AFC"/>
    <w:rsid w:val="002A1F21"/>
    <w:rsid w:val="002A5657"/>
    <w:rsid w:val="002B05CC"/>
    <w:rsid w:val="002B1767"/>
    <w:rsid w:val="002B5933"/>
    <w:rsid w:val="002C0BEF"/>
    <w:rsid w:val="002C0C81"/>
    <w:rsid w:val="002C102A"/>
    <w:rsid w:val="002C7412"/>
    <w:rsid w:val="002D0729"/>
    <w:rsid w:val="002E0C63"/>
    <w:rsid w:val="002E5808"/>
    <w:rsid w:val="002E5817"/>
    <w:rsid w:val="002E5CAC"/>
    <w:rsid w:val="002F05DD"/>
    <w:rsid w:val="002F096C"/>
    <w:rsid w:val="002F3E7B"/>
    <w:rsid w:val="002F61BC"/>
    <w:rsid w:val="003068AC"/>
    <w:rsid w:val="00310CD4"/>
    <w:rsid w:val="00311948"/>
    <w:rsid w:val="00311A55"/>
    <w:rsid w:val="00312203"/>
    <w:rsid w:val="00313F80"/>
    <w:rsid w:val="003151D2"/>
    <w:rsid w:val="0031574C"/>
    <w:rsid w:val="00316DE8"/>
    <w:rsid w:val="00332A47"/>
    <w:rsid w:val="00337FA8"/>
    <w:rsid w:val="003402DA"/>
    <w:rsid w:val="003419E1"/>
    <w:rsid w:val="003431DA"/>
    <w:rsid w:val="00345307"/>
    <w:rsid w:val="0034543F"/>
    <w:rsid w:val="00345B2D"/>
    <w:rsid w:val="003506F1"/>
    <w:rsid w:val="00353BAB"/>
    <w:rsid w:val="0035455C"/>
    <w:rsid w:val="00360965"/>
    <w:rsid w:val="003610A7"/>
    <w:rsid w:val="00363506"/>
    <w:rsid w:val="00363FC2"/>
    <w:rsid w:val="00364109"/>
    <w:rsid w:val="00364E34"/>
    <w:rsid w:val="003677F6"/>
    <w:rsid w:val="00374127"/>
    <w:rsid w:val="00377CFE"/>
    <w:rsid w:val="003809B8"/>
    <w:rsid w:val="00383B5E"/>
    <w:rsid w:val="00384C8A"/>
    <w:rsid w:val="00384D6D"/>
    <w:rsid w:val="00387679"/>
    <w:rsid w:val="00392A7D"/>
    <w:rsid w:val="003943F6"/>
    <w:rsid w:val="003A0216"/>
    <w:rsid w:val="003A3330"/>
    <w:rsid w:val="003A33C5"/>
    <w:rsid w:val="003B04A2"/>
    <w:rsid w:val="003B1CB0"/>
    <w:rsid w:val="003B2AFA"/>
    <w:rsid w:val="003B7B4E"/>
    <w:rsid w:val="003B7B79"/>
    <w:rsid w:val="003C4381"/>
    <w:rsid w:val="003C4452"/>
    <w:rsid w:val="003C4D77"/>
    <w:rsid w:val="003C4FFF"/>
    <w:rsid w:val="003C5519"/>
    <w:rsid w:val="003D1508"/>
    <w:rsid w:val="003D20D0"/>
    <w:rsid w:val="003D4E64"/>
    <w:rsid w:val="003D7E92"/>
    <w:rsid w:val="003E3618"/>
    <w:rsid w:val="003E4DA6"/>
    <w:rsid w:val="003E509F"/>
    <w:rsid w:val="003E553B"/>
    <w:rsid w:val="003E60DF"/>
    <w:rsid w:val="003F0176"/>
    <w:rsid w:val="003F083A"/>
    <w:rsid w:val="003F15D4"/>
    <w:rsid w:val="003F61F4"/>
    <w:rsid w:val="003F7343"/>
    <w:rsid w:val="00401720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84C"/>
    <w:rsid w:val="004365B3"/>
    <w:rsid w:val="00437095"/>
    <w:rsid w:val="004420AD"/>
    <w:rsid w:val="00442CAE"/>
    <w:rsid w:val="004478B6"/>
    <w:rsid w:val="00451444"/>
    <w:rsid w:val="00452D7C"/>
    <w:rsid w:val="0045632E"/>
    <w:rsid w:val="00457B0A"/>
    <w:rsid w:val="004613F3"/>
    <w:rsid w:val="00467CBF"/>
    <w:rsid w:val="00474518"/>
    <w:rsid w:val="0047580B"/>
    <w:rsid w:val="00475C54"/>
    <w:rsid w:val="00480806"/>
    <w:rsid w:val="004819FB"/>
    <w:rsid w:val="00482840"/>
    <w:rsid w:val="00485E51"/>
    <w:rsid w:val="0049616D"/>
    <w:rsid w:val="004A385D"/>
    <w:rsid w:val="004A573E"/>
    <w:rsid w:val="004A65BE"/>
    <w:rsid w:val="004B1AE3"/>
    <w:rsid w:val="004B3B83"/>
    <w:rsid w:val="004B7F66"/>
    <w:rsid w:val="004C04C3"/>
    <w:rsid w:val="004C1D83"/>
    <w:rsid w:val="004C1FF5"/>
    <w:rsid w:val="004C224C"/>
    <w:rsid w:val="004C35B5"/>
    <w:rsid w:val="004C3A4B"/>
    <w:rsid w:val="004C4E71"/>
    <w:rsid w:val="004C5813"/>
    <w:rsid w:val="004C7D36"/>
    <w:rsid w:val="004D11B9"/>
    <w:rsid w:val="004D57B0"/>
    <w:rsid w:val="004D7B26"/>
    <w:rsid w:val="004E0C64"/>
    <w:rsid w:val="004E184C"/>
    <w:rsid w:val="004E399E"/>
    <w:rsid w:val="004E5B50"/>
    <w:rsid w:val="004E7A71"/>
    <w:rsid w:val="004F3B4D"/>
    <w:rsid w:val="004F76A0"/>
    <w:rsid w:val="005033DC"/>
    <w:rsid w:val="005040BC"/>
    <w:rsid w:val="00505220"/>
    <w:rsid w:val="0050580F"/>
    <w:rsid w:val="005064BD"/>
    <w:rsid w:val="00507431"/>
    <w:rsid w:val="00507DF3"/>
    <w:rsid w:val="0052195B"/>
    <w:rsid w:val="005269F1"/>
    <w:rsid w:val="0053138B"/>
    <w:rsid w:val="005338DC"/>
    <w:rsid w:val="005339AF"/>
    <w:rsid w:val="00533BC4"/>
    <w:rsid w:val="00535617"/>
    <w:rsid w:val="005411EB"/>
    <w:rsid w:val="00541E9A"/>
    <w:rsid w:val="00542B83"/>
    <w:rsid w:val="005431FF"/>
    <w:rsid w:val="00543204"/>
    <w:rsid w:val="00551C99"/>
    <w:rsid w:val="005547B3"/>
    <w:rsid w:val="00555F07"/>
    <w:rsid w:val="005622EA"/>
    <w:rsid w:val="00571040"/>
    <w:rsid w:val="00571F91"/>
    <w:rsid w:val="005742BD"/>
    <w:rsid w:val="00575FC9"/>
    <w:rsid w:val="00580E62"/>
    <w:rsid w:val="0058105F"/>
    <w:rsid w:val="005837BE"/>
    <w:rsid w:val="00584B30"/>
    <w:rsid w:val="00586166"/>
    <w:rsid w:val="00590FAF"/>
    <w:rsid w:val="005910EE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1BA9"/>
    <w:rsid w:val="005B2796"/>
    <w:rsid w:val="005B2BC6"/>
    <w:rsid w:val="005B4D84"/>
    <w:rsid w:val="005B6EB7"/>
    <w:rsid w:val="005C058A"/>
    <w:rsid w:val="005C0D48"/>
    <w:rsid w:val="005C6150"/>
    <w:rsid w:val="005C65AB"/>
    <w:rsid w:val="005D5390"/>
    <w:rsid w:val="005D5E79"/>
    <w:rsid w:val="005D6791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5F6A72"/>
    <w:rsid w:val="006017CA"/>
    <w:rsid w:val="00602EDE"/>
    <w:rsid w:val="00605E7F"/>
    <w:rsid w:val="006109E5"/>
    <w:rsid w:val="00615E49"/>
    <w:rsid w:val="00624DBD"/>
    <w:rsid w:val="0062536F"/>
    <w:rsid w:val="00631D8E"/>
    <w:rsid w:val="00631EF9"/>
    <w:rsid w:val="00633FD1"/>
    <w:rsid w:val="00641320"/>
    <w:rsid w:val="00641A9F"/>
    <w:rsid w:val="00647733"/>
    <w:rsid w:val="00647B16"/>
    <w:rsid w:val="00647C4D"/>
    <w:rsid w:val="00653F03"/>
    <w:rsid w:val="006550D1"/>
    <w:rsid w:val="006552FC"/>
    <w:rsid w:val="006563E1"/>
    <w:rsid w:val="0066322C"/>
    <w:rsid w:val="00666D53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A2596"/>
    <w:rsid w:val="006A32EF"/>
    <w:rsid w:val="006A3587"/>
    <w:rsid w:val="006A4173"/>
    <w:rsid w:val="006A65AE"/>
    <w:rsid w:val="006A6794"/>
    <w:rsid w:val="006A77C7"/>
    <w:rsid w:val="006B199F"/>
    <w:rsid w:val="006B6146"/>
    <w:rsid w:val="006C075C"/>
    <w:rsid w:val="006C4471"/>
    <w:rsid w:val="006C4FCA"/>
    <w:rsid w:val="006C5997"/>
    <w:rsid w:val="006C5D67"/>
    <w:rsid w:val="006C5FCE"/>
    <w:rsid w:val="006C6008"/>
    <w:rsid w:val="006D0643"/>
    <w:rsid w:val="006D6356"/>
    <w:rsid w:val="006E023E"/>
    <w:rsid w:val="006E0F2D"/>
    <w:rsid w:val="006E74AD"/>
    <w:rsid w:val="00705DF4"/>
    <w:rsid w:val="007067A2"/>
    <w:rsid w:val="0071167C"/>
    <w:rsid w:val="007121EF"/>
    <w:rsid w:val="00712663"/>
    <w:rsid w:val="00717D18"/>
    <w:rsid w:val="00720F07"/>
    <w:rsid w:val="007251BC"/>
    <w:rsid w:val="007265DF"/>
    <w:rsid w:val="007320C6"/>
    <w:rsid w:val="007324E7"/>
    <w:rsid w:val="00734D7D"/>
    <w:rsid w:val="00742DF7"/>
    <w:rsid w:val="00745261"/>
    <w:rsid w:val="007524DB"/>
    <w:rsid w:val="0075454A"/>
    <w:rsid w:val="00760043"/>
    <w:rsid w:val="00760ADC"/>
    <w:rsid w:val="007615B9"/>
    <w:rsid w:val="00763562"/>
    <w:rsid w:val="007815B5"/>
    <w:rsid w:val="007873C3"/>
    <w:rsid w:val="00792341"/>
    <w:rsid w:val="007933FD"/>
    <w:rsid w:val="007A01B3"/>
    <w:rsid w:val="007B425F"/>
    <w:rsid w:val="007C13B1"/>
    <w:rsid w:val="007C201C"/>
    <w:rsid w:val="007C5D8F"/>
    <w:rsid w:val="007D39E7"/>
    <w:rsid w:val="007E4BAB"/>
    <w:rsid w:val="007F269D"/>
    <w:rsid w:val="007F5827"/>
    <w:rsid w:val="007F5A60"/>
    <w:rsid w:val="00802BAE"/>
    <w:rsid w:val="00807B5A"/>
    <w:rsid w:val="00813EB9"/>
    <w:rsid w:val="008145DA"/>
    <w:rsid w:val="00814814"/>
    <w:rsid w:val="00814F07"/>
    <w:rsid w:val="00816118"/>
    <w:rsid w:val="0081640E"/>
    <w:rsid w:val="008170E8"/>
    <w:rsid w:val="008207C0"/>
    <w:rsid w:val="00821921"/>
    <w:rsid w:val="00823181"/>
    <w:rsid w:val="00824C38"/>
    <w:rsid w:val="0082572A"/>
    <w:rsid w:val="008270D4"/>
    <w:rsid w:val="0082775A"/>
    <w:rsid w:val="00832452"/>
    <w:rsid w:val="008325CB"/>
    <w:rsid w:val="00832D2D"/>
    <w:rsid w:val="00837DA6"/>
    <w:rsid w:val="00845DC8"/>
    <w:rsid w:val="0085068E"/>
    <w:rsid w:val="00853E73"/>
    <w:rsid w:val="00856547"/>
    <w:rsid w:val="00856763"/>
    <w:rsid w:val="0086140F"/>
    <w:rsid w:val="008614CC"/>
    <w:rsid w:val="00861DF7"/>
    <w:rsid w:val="00864864"/>
    <w:rsid w:val="0087133B"/>
    <w:rsid w:val="00871FFA"/>
    <w:rsid w:val="00874293"/>
    <w:rsid w:val="00876F0F"/>
    <w:rsid w:val="008802A5"/>
    <w:rsid w:val="00882F96"/>
    <w:rsid w:val="008873E4"/>
    <w:rsid w:val="00896F72"/>
    <w:rsid w:val="008978F5"/>
    <w:rsid w:val="008A432A"/>
    <w:rsid w:val="008A4E1D"/>
    <w:rsid w:val="008B226C"/>
    <w:rsid w:val="008B326D"/>
    <w:rsid w:val="008B4E56"/>
    <w:rsid w:val="008B655F"/>
    <w:rsid w:val="008B68FF"/>
    <w:rsid w:val="008C2481"/>
    <w:rsid w:val="008C2DFD"/>
    <w:rsid w:val="008C2E7B"/>
    <w:rsid w:val="008C3E82"/>
    <w:rsid w:val="008C5E89"/>
    <w:rsid w:val="008D05AF"/>
    <w:rsid w:val="008D4DF1"/>
    <w:rsid w:val="008E1E45"/>
    <w:rsid w:val="008E559B"/>
    <w:rsid w:val="008E5635"/>
    <w:rsid w:val="008E5708"/>
    <w:rsid w:val="008E5A0B"/>
    <w:rsid w:val="008E621A"/>
    <w:rsid w:val="008E69F5"/>
    <w:rsid w:val="008E71D1"/>
    <w:rsid w:val="008F00EE"/>
    <w:rsid w:val="008F3947"/>
    <w:rsid w:val="008F53A6"/>
    <w:rsid w:val="008F5FDF"/>
    <w:rsid w:val="00901021"/>
    <w:rsid w:val="009013B5"/>
    <w:rsid w:val="009023A5"/>
    <w:rsid w:val="0090351D"/>
    <w:rsid w:val="009056FF"/>
    <w:rsid w:val="009100B8"/>
    <w:rsid w:val="00911057"/>
    <w:rsid w:val="009121DB"/>
    <w:rsid w:val="0092750D"/>
    <w:rsid w:val="00935FBB"/>
    <w:rsid w:val="0093624C"/>
    <w:rsid w:val="00936511"/>
    <w:rsid w:val="009436C7"/>
    <w:rsid w:val="009441CA"/>
    <w:rsid w:val="00947ADF"/>
    <w:rsid w:val="0095276D"/>
    <w:rsid w:val="0095387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4AAE"/>
    <w:rsid w:val="009872CE"/>
    <w:rsid w:val="009905FC"/>
    <w:rsid w:val="00995CA2"/>
    <w:rsid w:val="00996DCB"/>
    <w:rsid w:val="009A5742"/>
    <w:rsid w:val="009A62CC"/>
    <w:rsid w:val="009A67A0"/>
    <w:rsid w:val="009A6A28"/>
    <w:rsid w:val="009A6DAF"/>
    <w:rsid w:val="009B2236"/>
    <w:rsid w:val="009C17E7"/>
    <w:rsid w:val="009C320C"/>
    <w:rsid w:val="009C41D6"/>
    <w:rsid w:val="009C5C2D"/>
    <w:rsid w:val="009C775E"/>
    <w:rsid w:val="009D1ED8"/>
    <w:rsid w:val="009D528F"/>
    <w:rsid w:val="009E09C4"/>
    <w:rsid w:val="009E1033"/>
    <w:rsid w:val="009E53C8"/>
    <w:rsid w:val="009E6B06"/>
    <w:rsid w:val="009E752E"/>
    <w:rsid w:val="009E7892"/>
    <w:rsid w:val="009F33FD"/>
    <w:rsid w:val="009F3DC9"/>
    <w:rsid w:val="009F3FC1"/>
    <w:rsid w:val="009F607E"/>
    <w:rsid w:val="009F7EE4"/>
    <w:rsid w:val="00A02144"/>
    <w:rsid w:val="00A02C2E"/>
    <w:rsid w:val="00A035E8"/>
    <w:rsid w:val="00A0685D"/>
    <w:rsid w:val="00A12983"/>
    <w:rsid w:val="00A163AF"/>
    <w:rsid w:val="00A23FBF"/>
    <w:rsid w:val="00A25B4C"/>
    <w:rsid w:val="00A325D4"/>
    <w:rsid w:val="00A32E6B"/>
    <w:rsid w:val="00A3463A"/>
    <w:rsid w:val="00A408EC"/>
    <w:rsid w:val="00A416A3"/>
    <w:rsid w:val="00A4239C"/>
    <w:rsid w:val="00A4379C"/>
    <w:rsid w:val="00A46E08"/>
    <w:rsid w:val="00A512C7"/>
    <w:rsid w:val="00A55045"/>
    <w:rsid w:val="00A55753"/>
    <w:rsid w:val="00A60DFA"/>
    <w:rsid w:val="00A705B7"/>
    <w:rsid w:val="00A711E0"/>
    <w:rsid w:val="00A74969"/>
    <w:rsid w:val="00A76209"/>
    <w:rsid w:val="00A7643D"/>
    <w:rsid w:val="00A77D7E"/>
    <w:rsid w:val="00A80AF2"/>
    <w:rsid w:val="00A821B9"/>
    <w:rsid w:val="00A86270"/>
    <w:rsid w:val="00A87B2D"/>
    <w:rsid w:val="00A90042"/>
    <w:rsid w:val="00A90D65"/>
    <w:rsid w:val="00A94AFF"/>
    <w:rsid w:val="00A978AF"/>
    <w:rsid w:val="00AA05A4"/>
    <w:rsid w:val="00AA62F3"/>
    <w:rsid w:val="00AA6EC2"/>
    <w:rsid w:val="00AA719A"/>
    <w:rsid w:val="00AA7F4E"/>
    <w:rsid w:val="00AB5ACC"/>
    <w:rsid w:val="00AB7341"/>
    <w:rsid w:val="00AC367E"/>
    <w:rsid w:val="00AC5242"/>
    <w:rsid w:val="00AC5426"/>
    <w:rsid w:val="00AC6F3B"/>
    <w:rsid w:val="00AC78D1"/>
    <w:rsid w:val="00AC7CBB"/>
    <w:rsid w:val="00AD1394"/>
    <w:rsid w:val="00AD2FC3"/>
    <w:rsid w:val="00AD6809"/>
    <w:rsid w:val="00AE0670"/>
    <w:rsid w:val="00AE132E"/>
    <w:rsid w:val="00AE171A"/>
    <w:rsid w:val="00AE3FB0"/>
    <w:rsid w:val="00AE464F"/>
    <w:rsid w:val="00AE747A"/>
    <w:rsid w:val="00AE7E7A"/>
    <w:rsid w:val="00AF2ADA"/>
    <w:rsid w:val="00AF388E"/>
    <w:rsid w:val="00AF56A4"/>
    <w:rsid w:val="00AF7F13"/>
    <w:rsid w:val="00B0152D"/>
    <w:rsid w:val="00B02CA7"/>
    <w:rsid w:val="00B04D09"/>
    <w:rsid w:val="00B0743E"/>
    <w:rsid w:val="00B07E7B"/>
    <w:rsid w:val="00B11756"/>
    <w:rsid w:val="00B1583E"/>
    <w:rsid w:val="00B158E6"/>
    <w:rsid w:val="00B16671"/>
    <w:rsid w:val="00B25159"/>
    <w:rsid w:val="00B27271"/>
    <w:rsid w:val="00B27FB9"/>
    <w:rsid w:val="00B30307"/>
    <w:rsid w:val="00B42541"/>
    <w:rsid w:val="00B42FE0"/>
    <w:rsid w:val="00B436FE"/>
    <w:rsid w:val="00B45BFD"/>
    <w:rsid w:val="00B46D25"/>
    <w:rsid w:val="00B53008"/>
    <w:rsid w:val="00B54E71"/>
    <w:rsid w:val="00B55DF5"/>
    <w:rsid w:val="00B561B5"/>
    <w:rsid w:val="00B708AF"/>
    <w:rsid w:val="00B71E02"/>
    <w:rsid w:val="00B71F22"/>
    <w:rsid w:val="00B74A5D"/>
    <w:rsid w:val="00B7538D"/>
    <w:rsid w:val="00B773E2"/>
    <w:rsid w:val="00B80F2A"/>
    <w:rsid w:val="00B82EDE"/>
    <w:rsid w:val="00B83A2A"/>
    <w:rsid w:val="00B83D07"/>
    <w:rsid w:val="00B917DA"/>
    <w:rsid w:val="00B91B4B"/>
    <w:rsid w:val="00B9624C"/>
    <w:rsid w:val="00B96A0B"/>
    <w:rsid w:val="00BA33AF"/>
    <w:rsid w:val="00BA5036"/>
    <w:rsid w:val="00BA5F91"/>
    <w:rsid w:val="00BB2AE6"/>
    <w:rsid w:val="00BB5212"/>
    <w:rsid w:val="00BB669B"/>
    <w:rsid w:val="00BC23B1"/>
    <w:rsid w:val="00BC2F13"/>
    <w:rsid w:val="00BC45AD"/>
    <w:rsid w:val="00BC577A"/>
    <w:rsid w:val="00BD013E"/>
    <w:rsid w:val="00BD1D89"/>
    <w:rsid w:val="00BD7548"/>
    <w:rsid w:val="00BD7606"/>
    <w:rsid w:val="00BE0AFF"/>
    <w:rsid w:val="00BE13DD"/>
    <w:rsid w:val="00BE1C4F"/>
    <w:rsid w:val="00BE2ABC"/>
    <w:rsid w:val="00BE361F"/>
    <w:rsid w:val="00BE3657"/>
    <w:rsid w:val="00BE4756"/>
    <w:rsid w:val="00BE7E62"/>
    <w:rsid w:val="00BF0C45"/>
    <w:rsid w:val="00BF24B5"/>
    <w:rsid w:val="00BF48A4"/>
    <w:rsid w:val="00C00FCA"/>
    <w:rsid w:val="00C02800"/>
    <w:rsid w:val="00C15AEC"/>
    <w:rsid w:val="00C27E28"/>
    <w:rsid w:val="00C30A77"/>
    <w:rsid w:val="00C33B70"/>
    <w:rsid w:val="00C33CEA"/>
    <w:rsid w:val="00C36260"/>
    <w:rsid w:val="00C3657F"/>
    <w:rsid w:val="00C425C1"/>
    <w:rsid w:val="00C42D36"/>
    <w:rsid w:val="00C43344"/>
    <w:rsid w:val="00C43C8C"/>
    <w:rsid w:val="00C44E22"/>
    <w:rsid w:val="00C50522"/>
    <w:rsid w:val="00C5363F"/>
    <w:rsid w:val="00C54679"/>
    <w:rsid w:val="00C54A80"/>
    <w:rsid w:val="00C563CA"/>
    <w:rsid w:val="00C56465"/>
    <w:rsid w:val="00C6041F"/>
    <w:rsid w:val="00C61694"/>
    <w:rsid w:val="00C61807"/>
    <w:rsid w:val="00C642C2"/>
    <w:rsid w:val="00C71159"/>
    <w:rsid w:val="00C75DE1"/>
    <w:rsid w:val="00C8062C"/>
    <w:rsid w:val="00C80BF4"/>
    <w:rsid w:val="00C824A4"/>
    <w:rsid w:val="00C91434"/>
    <w:rsid w:val="00C92082"/>
    <w:rsid w:val="00C92264"/>
    <w:rsid w:val="00C92E0A"/>
    <w:rsid w:val="00C9487D"/>
    <w:rsid w:val="00C94F69"/>
    <w:rsid w:val="00C95C47"/>
    <w:rsid w:val="00CA0DCA"/>
    <w:rsid w:val="00CA17EE"/>
    <w:rsid w:val="00CA1B8C"/>
    <w:rsid w:val="00CA33B3"/>
    <w:rsid w:val="00CB3680"/>
    <w:rsid w:val="00CB5056"/>
    <w:rsid w:val="00CB6F8E"/>
    <w:rsid w:val="00CC116B"/>
    <w:rsid w:val="00CC4E7F"/>
    <w:rsid w:val="00CC5086"/>
    <w:rsid w:val="00CC5C2E"/>
    <w:rsid w:val="00CC5F22"/>
    <w:rsid w:val="00CD2EF2"/>
    <w:rsid w:val="00CD50B9"/>
    <w:rsid w:val="00CD51B9"/>
    <w:rsid w:val="00CE2111"/>
    <w:rsid w:val="00CE2B47"/>
    <w:rsid w:val="00CF4CD4"/>
    <w:rsid w:val="00D011DB"/>
    <w:rsid w:val="00D0138D"/>
    <w:rsid w:val="00D01A6E"/>
    <w:rsid w:val="00D04B04"/>
    <w:rsid w:val="00D076A7"/>
    <w:rsid w:val="00D11B10"/>
    <w:rsid w:val="00D11D66"/>
    <w:rsid w:val="00D1406F"/>
    <w:rsid w:val="00D17404"/>
    <w:rsid w:val="00D27D63"/>
    <w:rsid w:val="00D32823"/>
    <w:rsid w:val="00D337DD"/>
    <w:rsid w:val="00D35D53"/>
    <w:rsid w:val="00D409DD"/>
    <w:rsid w:val="00D417A1"/>
    <w:rsid w:val="00D43555"/>
    <w:rsid w:val="00D456FF"/>
    <w:rsid w:val="00D5103F"/>
    <w:rsid w:val="00D51CA2"/>
    <w:rsid w:val="00D52B35"/>
    <w:rsid w:val="00D630C3"/>
    <w:rsid w:val="00D713B5"/>
    <w:rsid w:val="00D716C4"/>
    <w:rsid w:val="00D73296"/>
    <w:rsid w:val="00D7448C"/>
    <w:rsid w:val="00D75B8D"/>
    <w:rsid w:val="00D76BD4"/>
    <w:rsid w:val="00D80829"/>
    <w:rsid w:val="00D816B6"/>
    <w:rsid w:val="00D823AF"/>
    <w:rsid w:val="00D82574"/>
    <w:rsid w:val="00D87BBC"/>
    <w:rsid w:val="00D901A0"/>
    <w:rsid w:val="00D96928"/>
    <w:rsid w:val="00D96A92"/>
    <w:rsid w:val="00DA0624"/>
    <w:rsid w:val="00DA0A8A"/>
    <w:rsid w:val="00DA402A"/>
    <w:rsid w:val="00DA7DB5"/>
    <w:rsid w:val="00DB3220"/>
    <w:rsid w:val="00DB7AD7"/>
    <w:rsid w:val="00DC0454"/>
    <w:rsid w:val="00DC1B9C"/>
    <w:rsid w:val="00DC1BFA"/>
    <w:rsid w:val="00DC4B3E"/>
    <w:rsid w:val="00DC74DA"/>
    <w:rsid w:val="00DD473D"/>
    <w:rsid w:val="00DD4CC6"/>
    <w:rsid w:val="00DE5CD5"/>
    <w:rsid w:val="00DE60D6"/>
    <w:rsid w:val="00E101C7"/>
    <w:rsid w:val="00E10407"/>
    <w:rsid w:val="00E10625"/>
    <w:rsid w:val="00E122D6"/>
    <w:rsid w:val="00E13306"/>
    <w:rsid w:val="00E178C0"/>
    <w:rsid w:val="00E23603"/>
    <w:rsid w:val="00E23FD4"/>
    <w:rsid w:val="00E244E3"/>
    <w:rsid w:val="00E25E29"/>
    <w:rsid w:val="00E32FAF"/>
    <w:rsid w:val="00E40C67"/>
    <w:rsid w:val="00E45288"/>
    <w:rsid w:val="00E503D3"/>
    <w:rsid w:val="00E52ADB"/>
    <w:rsid w:val="00E5603C"/>
    <w:rsid w:val="00E6369F"/>
    <w:rsid w:val="00E67FE9"/>
    <w:rsid w:val="00E75EA6"/>
    <w:rsid w:val="00E769CC"/>
    <w:rsid w:val="00E7700A"/>
    <w:rsid w:val="00E87793"/>
    <w:rsid w:val="00E91EC9"/>
    <w:rsid w:val="00E92259"/>
    <w:rsid w:val="00E923BD"/>
    <w:rsid w:val="00EA0139"/>
    <w:rsid w:val="00EA0D82"/>
    <w:rsid w:val="00EA2EB7"/>
    <w:rsid w:val="00EA76A9"/>
    <w:rsid w:val="00EA79C6"/>
    <w:rsid w:val="00EA7A84"/>
    <w:rsid w:val="00EC4A40"/>
    <w:rsid w:val="00EC61CF"/>
    <w:rsid w:val="00EC6547"/>
    <w:rsid w:val="00ED1BD3"/>
    <w:rsid w:val="00ED23E4"/>
    <w:rsid w:val="00ED24E2"/>
    <w:rsid w:val="00ED2544"/>
    <w:rsid w:val="00ED2E85"/>
    <w:rsid w:val="00ED38E3"/>
    <w:rsid w:val="00ED5D55"/>
    <w:rsid w:val="00EE09E3"/>
    <w:rsid w:val="00EE47E8"/>
    <w:rsid w:val="00EE5181"/>
    <w:rsid w:val="00EE675D"/>
    <w:rsid w:val="00EF1F81"/>
    <w:rsid w:val="00EF4B74"/>
    <w:rsid w:val="00EF5391"/>
    <w:rsid w:val="00EF7928"/>
    <w:rsid w:val="00F015D6"/>
    <w:rsid w:val="00F01C0F"/>
    <w:rsid w:val="00F0278B"/>
    <w:rsid w:val="00F036D0"/>
    <w:rsid w:val="00F04FF2"/>
    <w:rsid w:val="00F10EA4"/>
    <w:rsid w:val="00F12640"/>
    <w:rsid w:val="00F15464"/>
    <w:rsid w:val="00F17200"/>
    <w:rsid w:val="00F1730C"/>
    <w:rsid w:val="00F177A7"/>
    <w:rsid w:val="00F2406C"/>
    <w:rsid w:val="00F278AB"/>
    <w:rsid w:val="00F33E88"/>
    <w:rsid w:val="00F41D9D"/>
    <w:rsid w:val="00F4519B"/>
    <w:rsid w:val="00F5082C"/>
    <w:rsid w:val="00F57C20"/>
    <w:rsid w:val="00F65747"/>
    <w:rsid w:val="00F66A9A"/>
    <w:rsid w:val="00F7327B"/>
    <w:rsid w:val="00F734D5"/>
    <w:rsid w:val="00F73802"/>
    <w:rsid w:val="00F73A79"/>
    <w:rsid w:val="00F76204"/>
    <w:rsid w:val="00F86E97"/>
    <w:rsid w:val="00F90FE7"/>
    <w:rsid w:val="00F924C7"/>
    <w:rsid w:val="00F96093"/>
    <w:rsid w:val="00F97A24"/>
    <w:rsid w:val="00FA1330"/>
    <w:rsid w:val="00FA1FEA"/>
    <w:rsid w:val="00FA23B4"/>
    <w:rsid w:val="00FA2F64"/>
    <w:rsid w:val="00FB0C8A"/>
    <w:rsid w:val="00FB3835"/>
    <w:rsid w:val="00FB40B2"/>
    <w:rsid w:val="00FB553A"/>
    <w:rsid w:val="00FB65D5"/>
    <w:rsid w:val="00FC1940"/>
    <w:rsid w:val="00FD265D"/>
    <w:rsid w:val="00FD38B8"/>
    <w:rsid w:val="00FD5281"/>
    <w:rsid w:val="00FD5572"/>
    <w:rsid w:val="00FE528A"/>
    <w:rsid w:val="00FE7532"/>
    <w:rsid w:val="00FF1979"/>
    <w:rsid w:val="00FF1BCF"/>
    <w:rsid w:val="00FF30E3"/>
    <w:rsid w:val="00FF321E"/>
    <w:rsid w:val="00FF5334"/>
    <w:rsid w:val="00FF5AE4"/>
    <w:rsid w:val="00FF5C0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99E8B"/>
  <w15:chartTrackingRefBased/>
  <w15:docId w15:val="{EB747DFC-71A4-4135-B1D1-DC1C357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6142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8B65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67E7-9AEF-40AA-B150-67693861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16</cp:revision>
  <cp:lastPrinted>2018-06-13T17:37:00Z</cp:lastPrinted>
  <dcterms:created xsi:type="dcterms:W3CDTF">2019-09-11T15:56:00Z</dcterms:created>
  <dcterms:modified xsi:type="dcterms:W3CDTF">2022-06-27T13:55:00Z</dcterms:modified>
</cp:coreProperties>
</file>