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E3" w:rsidRPr="00055B46" w:rsidRDefault="00AE19E3" w:rsidP="00342912">
      <w:pPr>
        <w:jc w:val="center"/>
        <w:rPr>
          <w:rFonts w:ascii="Montserrat" w:hAnsi="Montserrat"/>
        </w:rPr>
      </w:pPr>
      <w:r w:rsidRPr="00055B46">
        <w:rPr>
          <w:rFonts w:ascii="Montserrat" w:hAnsi="Montserrat"/>
        </w:rPr>
        <w:t>MATR</w:t>
      </w:r>
      <w:r w:rsidR="00271A9A" w:rsidRPr="00055B46">
        <w:rPr>
          <w:rFonts w:ascii="Montserrat" w:hAnsi="Montserrat"/>
        </w:rPr>
        <w:t>I</w:t>
      </w:r>
      <w:r w:rsidR="009D73C1" w:rsidRPr="00055B46">
        <w:rPr>
          <w:rFonts w:ascii="Montserrat" w:hAnsi="Montserrat"/>
        </w:rPr>
        <w:t xml:space="preserve">Z DE INDICADORES </w:t>
      </w:r>
      <w:r w:rsidR="009D73C1" w:rsidRPr="00004636">
        <w:rPr>
          <w:rFonts w:ascii="Montserrat" w:hAnsi="Montserrat"/>
          <w:highlight w:val="cyan"/>
        </w:rPr>
        <w:t>20</w:t>
      </w:r>
      <w:r w:rsidR="00004636" w:rsidRPr="00004636">
        <w:rPr>
          <w:rFonts w:ascii="Montserrat" w:hAnsi="Montserrat"/>
          <w:highlight w:val="cyan"/>
        </w:rPr>
        <w:t>23</w:t>
      </w:r>
    </w:p>
    <w:p w:rsidR="00AE19E3" w:rsidRPr="00055B46" w:rsidRDefault="00AE19E3" w:rsidP="00342912">
      <w:pPr>
        <w:jc w:val="center"/>
        <w:rPr>
          <w:rFonts w:ascii="Montserrat" w:hAnsi="Montserrat"/>
        </w:rPr>
      </w:pPr>
      <w:r w:rsidRPr="00055B46">
        <w:rPr>
          <w:rFonts w:ascii="Montserrat" w:hAnsi="Montserrat"/>
        </w:rPr>
        <w:t xml:space="preserve">DEL PROGRAMA </w:t>
      </w:r>
      <w:r w:rsidR="00BF5997" w:rsidRPr="00055B46">
        <w:rPr>
          <w:rFonts w:ascii="Montserrat" w:hAnsi="Montserrat"/>
        </w:rPr>
        <w:t>E023 “</w:t>
      </w:r>
      <w:r w:rsidR="00896A95" w:rsidRPr="00055B46">
        <w:rPr>
          <w:rFonts w:ascii="Montserrat" w:hAnsi="Montserrat"/>
        </w:rPr>
        <w:t xml:space="preserve">ATENCIÓN </w:t>
      </w:r>
      <w:r w:rsidR="00BF5997" w:rsidRPr="00055B46">
        <w:rPr>
          <w:rFonts w:ascii="Montserrat" w:hAnsi="Montserrat"/>
        </w:rPr>
        <w:t>A LA SALUD”</w:t>
      </w:r>
    </w:p>
    <w:p w:rsidR="00AE19E3" w:rsidRPr="00055B46" w:rsidRDefault="00AE19E3" w:rsidP="00AE19E3">
      <w:pPr>
        <w:jc w:val="center"/>
        <w:rPr>
          <w:rFonts w:ascii="Montserrat" w:hAnsi="Montserrat"/>
        </w:rPr>
      </w:pPr>
      <w:r w:rsidRPr="00055B46">
        <w:rPr>
          <w:rFonts w:ascii="Montserrat" w:hAnsi="Montserrat"/>
        </w:rPr>
        <w:t>FICHA TÉCNICA</w:t>
      </w:r>
      <w:r w:rsidR="00655C69" w:rsidRPr="00055B46">
        <w:rPr>
          <w:rFonts w:ascii="Montserrat" w:hAnsi="Montserrat"/>
        </w:rPr>
        <w:t xml:space="preserve"> </w:t>
      </w:r>
      <w:r w:rsidR="00DC4B22" w:rsidRPr="00DC4B22">
        <w:rPr>
          <w:rFonts w:ascii="Montserrat" w:hAnsi="Montserrat"/>
          <w:highlight w:val="cyan"/>
        </w:rPr>
        <w:t>JUNIO 27 2022</w:t>
      </w: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18"/>
        <w:gridCol w:w="810"/>
        <w:gridCol w:w="106"/>
        <w:gridCol w:w="524"/>
        <w:gridCol w:w="180"/>
        <w:gridCol w:w="600"/>
        <w:gridCol w:w="255"/>
        <w:gridCol w:w="405"/>
        <w:gridCol w:w="236"/>
        <w:gridCol w:w="210"/>
        <w:gridCol w:w="94"/>
        <w:gridCol w:w="48"/>
        <w:gridCol w:w="188"/>
        <w:gridCol w:w="48"/>
        <w:gridCol w:w="256"/>
        <w:gridCol w:w="180"/>
        <w:gridCol w:w="236"/>
        <w:gridCol w:w="1218"/>
        <w:gridCol w:w="142"/>
        <w:gridCol w:w="879"/>
        <w:gridCol w:w="225"/>
        <w:gridCol w:w="498"/>
        <w:gridCol w:w="99"/>
        <w:gridCol w:w="2296"/>
      </w:tblGrid>
      <w:tr w:rsidR="00535617" w:rsidRPr="00055B46" w:rsidTr="00055B46">
        <w:tc>
          <w:tcPr>
            <w:tcW w:w="11482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535617" w:rsidRPr="00055B46" w:rsidRDefault="00646A52" w:rsidP="007E5837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Porcentaje de usuario</w:t>
            </w:r>
            <w:r w:rsidR="0046226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s </w:t>
            </w:r>
            <w:r w:rsidR="00063B9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con percepción </w:t>
            </w:r>
            <w:r w:rsidR="00896A9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de satisfacción </w:t>
            </w:r>
            <w:r w:rsidR="00063B9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de la calidad de la atención médica </w:t>
            </w:r>
            <w:r w:rsidR="00896A9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hospitalaria </w:t>
            </w:r>
            <w:r w:rsidR="00063B9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recibida superior a 8</w:t>
            </w:r>
            <w:r w:rsidR="007E5837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0</w:t>
            </w:r>
            <w:r w:rsidR="006A7B7C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063B9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p</w:t>
            </w:r>
            <w:r w:rsidR="00896A95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untos</w:t>
            </w:r>
            <w:r w:rsidR="004335D0" w:rsidRPr="00055B46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porcentuales</w:t>
            </w:r>
          </w:p>
        </w:tc>
      </w:tr>
      <w:tr w:rsidR="008325CB" w:rsidRPr="00055B46" w:rsidTr="00055B46">
        <w:tc>
          <w:tcPr>
            <w:tcW w:w="11482" w:type="dxa"/>
            <w:gridSpan w:val="25"/>
            <w:tcBorders>
              <w:bottom w:val="nil"/>
            </w:tcBorders>
            <w:shd w:val="clear" w:color="auto" w:fill="538135" w:themeFill="accent6" w:themeFillShade="BF"/>
          </w:tcPr>
          <w:p w:rsidR="008325CB" w:rsidRPr="00055B46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055B46" w:rsidTr="00055B46">
        <w:tc>
          <w:tcPr>
            <w:tcW w:w="3369" w:type="dxa"/>
            <w:gridSpan w:val="6"/>
            <w:tcBorders>
              <w:top w:val="nil"/>
            </w:tcBorders>
            <w:shd w:val="clear" w:color="auto" w:fill="auto"/>
          </w:tcPr>
          <w:p w:rsidR="006962E7" w:rsidRPr="00055B4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055B46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055B46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055B46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3"/>
            <w:tcBorders>
              <w:top w:val="nil"/>
            </w:tcBorders>
            <w:shd w:val="clear" w:color="auto" w:fill="auto"/>
          </w:tcPr>
          <w:p w:rsidR="006962E7" w:rsidRPr="00055B46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055B46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055B46" w:rsidTr="00055B46">
        <w:tc>
          <w:tcPr>
            <w:tcW w:w="11482" w:type="dxa"/>
            <w:gridSpan w:val="25"/>
            <w:shd w:val="clear" w:color="auto" w:fill="auto"/>
          </w:tcPr>
          <w:p w:rsidR="00E87793" w:rsidRPr="00055B46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055B46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055B46" w:rsidTr="00055B46">
        <w:tc>
          <w:tcPr>
            <w:tcW w:w="5075" w:type="dxa"/>
            <w:gridSpan w:val="11"/>
            <w:shd w:val="clear" w:color="auto" w:fill="auto"/>
          </w:tcPr>
          <w:p w:rsidR="007C13B1" w:rsidRPr="00055B46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407" w:type="dxa"/>
            <w:gridSpan w:val="14"/>
            <w:shd w:val="clear" w:color="auto" w:fill="auto"/>
          </w:tcPr>
          <w:p w:rsidR="007C13B1" w:rsidRPr="00055B46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055B46" w:rsidTr="00055B46">
        <w:tc>
          <w:tcPr>
            <w:tcW w:w="11482" w:type="dxa"/>
            <w:gridSpan w:val="25"/>
            <w:shd w:val="clear" w:color="auto" w:fill="auto"/>
          </w:tcPr>
          <w:p w:rsidR="00AA05A4" w:rsidRPr="00055B46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055B46" w:rsidRDefault="00BB4F4A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055B46" w:rsidTr="00055B46">
        <w:tc>
          <w:tcPr>
            <w:tcW w:w="11482" w:type="dxa"/>
            <w:gridSpan w:val="25"/>
            <w:shd w:val="clear" w:color="auto" w:fill="auto"/>
          </w:tcPr>
          <w:p w:rsidR="00AA05A4" w:rsidRPr="00055B46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055B46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055B46" w:rsidTr="00055B46">
        <w:tc>
          <w:tcPr>
            <w:tcW w:w="1148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F15D4" w:rsidRPr="00055B46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896A95" w:rsidRPr="00055B46" w:rsidRDefault="006B3581" w:rsidP="007102F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Componente: </w:t>
            </w:r>
            <w:r w:rsidR="009711A4" w:rsidRPr="00055B46">
              <w:rPr>
                <w:rFonts w:ascii="Montserrat" w:hAnsi="Montserrat" w:cs="Arial"/>
                <w:bCs/>
                <w:sz w:val="20"/>
                <w:szCs w:val="20"/>
              </w:rPr>
              <w:t>Atención hospitalaria especializada otorgada</w:t>
            </w:r>
          </w:p>
        </w:tc>
      </w:tr>
      <w:tr w:rsidR="00E23603" w:rsidRPr="00055B46" w:rsidTr="00055B46">
        <w:tc>
          <w:tcPr>
            <w:tcW w:w="11482" w:type="dxa"/>
            <w:gridSpan w:val="25"/>
            <w:shd w:val="clear" w:color="auto" w:fill="C00000"/>
          </w:tcPr>
          <w:p w:rsidR="00E23603" w:rsidRPr="00055B46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055B46" w:rsidTr="00055B46">
        <w:tc>
          <w:tcPr>
            <w:tcW w:w="5169" w:type="dxa"/>
            <w:gridSpan w:val="12"/>
            <w:shd w:val="clear" w:color="auto" w:fill="auto"/>
          </w:tcPr>
          <w:p w:rsidR="00647733" w:rsidRPr="00055B4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055B4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gridSpan w:val="7"/>
            <w:shd w:val="clear" w:color="auto" w:fill="auto"/>
          </w:tcPr>
          <w:p w:rsidR="00647733" w:rsidRPr="00055B46" w:rsidRDefault="00647733" w:rsidP="0098154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055B46" w:rsidRDefault="000D21D8" w:rsidP="000D21D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  <w:r w:rsidR="00B01064" w:rsidRPr="00055B46">
              <w:rPr>
                <w:rFonts w:ascii="Montserrat" w:hAnsi="Montserrat" w:cs="Arial"/>
                <w:bCs/>
                <w:sz w:val="20"/>
                <w:szCs w:val="20"/>
              </w:rPr>
              <w:t>.1</w:t>
            </w:r>
          </w:p>
        </w:tc>
      </w:tr>
      <w:tr w:rsidR="00647733" w:rsidRPr="00055B46" w:rsidTr="00055B46">
        <w:tc>
          <w:tcPr>
            <w:tcW w:w="5169" w:type="dxa"/>
            <w:gridSpan w:val="12"/>
            <w:shd w:val="clear" w:color="auto" w:fill="auto"/>
          </w:tcPr>
          <w:p w:rsidR="008C6686" w:rsidRPr="00055B46" w:rsidRDefault="008C6686" w:rsidP="0075616B">
            <w:pPr>
              <w:tabs>
                <w:tab w:val="num" w:pos="540"/>
              </w:tabs>
              <w:ind w:left="540" w:right="-43" w:hanging="540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7E2258" w:rsidRPr="00055B46" w:rsidRDefault="00271B4D" w:rsidP="0075616B">
            <w:pPr>
              <w:tabs>
                <w:tab w:val="num" w:pos="0"/>
              </w:tabs>
              <w:ind w:left="83" w:right="-43" w:hanging="32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Porcentaje de usuarios con percepción </w:t>
            </w:r>
            <w:r w:rsidR="00FC1437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de satisfacción </w:t>
            </w:r>
            <w:r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 la</w:t>
            </w:r>
            <w:r w:rsidR="00FC1437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calidad de la atención médica </w:t>
            </w:r>
            <w:r w:rsidR="00FC1437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hospitalaria </w:t>
            </w:r>
            <w:r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recibida superior</w:t>
            </w:r>
            <w:r w:rsidR="00FC1437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a </w:t>
            </w:r>
            <w:r w:rsidR="006A7B7C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8</w:t>
            </w:r>
            <w:r w:rsidR="007E5837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0</w:t>
            </w:r>
            <w:r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p</w:t>
            </w:r>
            <w:r w:rsidR="00FC1437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untos</w:t>
            </w:r>
            <w:r w:rsidR="00E20F9F" w:rsidRPr="00055B46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porcentuales</w:t>
            </w:r>
          </w:p>
          <w:p w:rsidR="0038130A" w:rsidRPr="00055B46" w:rsidRDefault="0038130A" w:rsidP="0075616B">
            <w:pPr>
              <w:tabs>
                <w:tab w:val="num" w:pos="0"/>
              </w:tabs>
              <w:ind w:left="83" w:right="-43" w:hanging="32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055B46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055B46" w:rsidRDefault="00647733" w:rsidP="005016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5016E1" w:rsidRPr="00055B46" w:rsidRDefault="005016E1" w:rsidP="00D1030F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D1030F" w:rsidRPr="00055B46">
              <w:rPr>
                <w:rFonts w:ascii="Montserrat" w:hAnsi="Montserrat" w:cs="Arial"/>
                <w:bCs/>
                <w:sz w:val="20"/>
                <w:szCs w:val="20"/>
              </w:rPr>
              <w:t>8</w:t>
            </w:r>
          </w:p>
        </w:tc>
      </w:tr>
      <w:tr w:rsidR="00507DF3" w:rsidRPr="00055B46" w:rsidTr="00055B46">
        <w:tc>
          <w:tcPr>
            <w:tcW w:w="5169" w:type="dxa"/>
            <w:gridSpan w:val="12"/>
            <w:shd w:val="clear" w:color="auto" w:fill="auto"/>
          </w:tcPr>
          <w:p w:rsidR="00507DF3" w:rsidRPr="00055B46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AA60C2" w:rsidRPr="00055B46" w:rsidRDefault="00AA60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055B46" w:rsidRDefault="00FF5AE4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Calidad</w:t>
            </w:r>
          </w:p>
          <w:p w:rsidR="00507DF3" w:rsidRPr="00055B46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055B4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055B4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055B46" w:rsidRDefault="00272E74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5284F" w:rsidRPr="00055B46" w:rsidRDefault="00D5284F" w:rsidP="00AC51E9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Este indicador permite evaluar la calidad </w:t>
            </w:r>
            <w:r w:rsidR="002F37BA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="002F37BA" w:rsidRPr="00055B46">
              <w:rPr>
                <w:rFonts w:ascii="Montserrat" w:hAnsi="Montserrat" w:cs="Arial"/>
                <w:bCs/>
                <w:sz w:val="20"/>
                <w:szCs w:val="20"/>
              </w:rPr>
              <w:t>la atención médica</w:t>
            </w:r>
            <w:r w:rsidR="00A00078">
              <w:rPr>
                <w:rFonts w:ascii="Montserrat" w:hAnsi="Montserrat" w:cs="Arial"/>
                <w:bCs/>
                <w:sz w:val="20"/>
                <w:szCs w:val="20"/>
              </w:rPr>
              <w:t xml:space="preserve"> hospitalaria</w:t>
            </w:r>
            <w:r w:rsidR="002F37BA">
              <w:rPr>
                <w:rFonts w:ascii="Montserrat" w:hAnsi="Montserrat" w:cs="Arial"/>
                <w:bCs/>
                <w:sz w:val="20"/>
                <w:szCs w:val="20"/>
              </w:rPr>
              <w:t xml:space="preserve">, con base en la </w:t>
            </w:r>
            <w:r w:rsidR="002F37BA" w:rsidRPr="002F37BA">
              <w:rPr>
                <w:rFonts w:ascii="Montserrat" w:hAnsi="Montserrat" w:cs="Arial"/>
                <w:bCs/>
                <w:sz w:val="20"/>
                <w:szCs w:val="20"/>
              </w:rPr>
              <w:t xml:space="preserve">percepción de </w:t>
            </w:r>
            <w:r w:rsidR="002F37BA">
              <w:rPr>
                <w:rFonts w:ascii="Montserrat" w:hAnsi="Montserrat" w:cs="Arial"/>
                <w:bCs/>
                <w:sz w:val="20"/>
                <w:szCs w:val="20"/>
              </w:rPr>
              <w:t>los usuarios y considerando el porcentaje de satisfacción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superior a 80 puntos</w:t>
            </w:r>
            <w:r w:rsidR="003B55F2"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porcentuales 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de la población usuaria de servicios hospitalarios que se atiende en las entidades que participan en el programa</w:t>
            </w:r>
          </w:p>
          <w:p w:rsidR="00F7195D" w:rsidRPr="00055B46" w:rsidRDefault="00F7195D" w:rsidP="00D5284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055B46" w:rsidTr="00055B46">
        <w:tc>
          <w:tcPr>
            <w:tcW w:w="516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055B4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AC51E9" w:rsidRPr="00055B46" w:rsidRDefault="00AC51E9" w:rsidP="00271A9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71A9A" w:rsidRDefault="00271A9A" w:rsidP="0075616B">
            <w:pPr>
              <w:tabs>
                <w:tab w:val="num" w:pos="0"/>
              </w:tabs>
              <w:ind w:left="34" w:right="99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Número de usuarios en atención hospitalaria que</w:t>
            </w:r>
            <w:r w:rsidR="00CC34E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manifestaron una calificación de </w:t>
            </w:r>
            <w:r w:rsidR="00CC34E6">
              <w:rPr>
                <w:rFonts w:ascii="Montserrat" w:hAnsi="Montserrat" w:cs="Arial"/>
                <w:bCs/>
                <w:sz w:val="20"/>
                <w:szCs w:val="20"/>
              </w:rPr>
              <w:t>p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ercepción de satisfacción de la calidad de la atención recibida superior a 80 puntos</w:t>
            </w:r>
            <w:r w:rsidR="00E20F9F"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porcentuales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/ Total de usuarios </w:t>
            </w:r>
            <w:r w:rsidR="00E20F9F" w:rsidRPr="00055B46">
              <w:rPr>
                <w:rFonts w:ascii="Montserrat" w:hAnsi="Montserrat" w:cs="Arial"/>
                <w:bCs/>
                <w:sz w:val="20"/>
                <w:szCs w:val="20"/>
              </w:rPr>
              <w:t>en atención hospitalaria e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ncuestados x 100</w:t>
            </w:r>
          </w:p>
          <w:p w:rsidR="00154D5D" w:rsidRPr="00055B46" w:rsidRDefault="00154D5D" w:rsidP="0075616B">
            <w:pPr>
              <w:tabs>
                <w:tab w:val="num" w:pos="0"/>
              </w:tabs>
              <w:ind w:left="34" w:right="99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055B4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055B46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4F4C27" w:rsidRPr="00055B46" w:rsidRDefault="004F4C27" w:rsidP="004F4C27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055B46" w:rsidRDefault="004F4C27" w:rsidP="00E54178">
            <w:pPr>
              <w:rPr>
                <w:rFonts w:ascii="Montserrat" w:hAnsi="Montserrat" w:cs="Arial"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055B46" w:rsidTr="00055B46">
        <w:tc>
          <w:tcPr>
            <w:tcW w:w="516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055B4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055B4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055B4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055B46" w:rsidTr="00055B46">
        <w:tc>
          <w:tcPr>
            <w:tcW w:w="516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055B46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055B46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055B46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055B46" w:rsidRDefault="00256A6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D97DFF">
              <w:rPr>
                <w:rFonts w:ascii="Montserrat" w:hAnsi="Montserrat" w:cs="Arial"/>
                <w:bCs/>
                <w:sz w:val="20"/>
                <w:szCs w:val="20"/>
              </w:rPr>
              <w:t>Trim</w:t>
            </w:r>
            <w:r w:rsidR="00B76586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B76586" w:rsidRPr="00055B46">
              <w:rPr>
                <w:rFonts w:ascii="Montserrat" w:hAnsi="Montserrat" w:cs="Arial"/>
                <w:bCs/>
                <w:sz w:val="20"/>
                <w:szCs w:val="20"/>
              </w:rPr>
              <w:t>stral</w:t>
            </w:r>
          </w:p>
        </w:tc>
      </w:tr>
      <w:tr w:rsidR="004C04C3" w:rsidRPr="00055B46" w:rsidTr="00055B46">
        <w:tc>
          <w:tcPr>
            <w:tcW w:w="11482" w:type="dxa"/>
            <w:gridSpan w:val="25"/>
            <w:shd w:val="clear" w:color="auto" w:fill="C00000"/>
          </w:tcPr>
          <w:p w:rsidR="004C04C3" w:rsidRPr="00055B46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055B46" w:rsidTr="00055B46">
        <w:tc>
          <w:tcPr>
            <w:tcW w:w="1749" w:type="dxa"/>
            <w:gridSpan w:val="2"/>
            <w:shd w:val="clear" w:color="auto" w:fill="auto"/>
          </w:tcPr>
          <w:p w:rsidR="0053138B" w:rsidRPr="00055B4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055B4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055B4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055B46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10"/>
            <w:shd w:val="clear" w:color="auto" w:fill="auto"/>
          </w:tcPr>
          <w:p w:rsidR="0053138B" w:rsidRPr="00055B4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1602" w:type="dxa"/>
            <w:gridSpan w:val="3"/>
            <w:shd w:val="clear" w:color="auto" w:fill="auto"/>
          </w:tcPr>
          <w:p w:rsidR="0053138B" w:rsidRPr="00055B4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055B46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055B46" w:rsidTr="00055B46">
        <w:tc>
          <w:tcPr>
            <w:tcW w:w="1749" w:type="dxa"/>
            <w:gridSpan w:val="2"/>
            <w:shd w:val="clear" w:color="auto" w:fill="auto"/>
            <w:vAlign w:val="center"/>
          </w:tcPr>
          <w:p w:rsidR="0053138B" w:rsidRPr="00055B46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055B46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055B46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055B46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:rsidR="0053138B" w:rsidRPr="00055B46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53138B" w:rsidRPr="00055B46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055B46" w:rsidRDefault="00CB6555" w:rsidP="00B71E0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055B46" w:rsidTr="00055B46">
        <w:tc>
          <w:tcPr>
            <w:tcW w:w="11482" w:type="dxa"/>
            <w:gridSpan w:val="25"/>
            <w:shd w:val="clear" w:color="auto" w:fill="auto"/>
          </w:tcPr>
          <w:p w:rsidR="00171537" w:rsidRPr="00055B46" w:rsidRDefault="00171537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154D5D" w:rsidRDefault="00154D5D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055B46" w:rsidRDefault="00CB6555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055B46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154D5D" w:rsidRDefault="00154D5D" w:rsidP="0075616B">
            <w:pPr>
              <w:tabs>
                <w:tab w:val="num" w:pos="0"/>
              </w:tabs>
              <w:ind w:left="34" w:right="175" w:hanging="3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B52498" w:rsidRPr="00055B46" w:rsidRDefault="00CB6555" w:rsidP="0075616B">
            <w:pPr>
              <w:tabs>
                <w:tab w:val="num" w:pos="0"/>
              </w:tabs>
              <w:ind w:left="34" w:right="175" w:hanging="3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5B46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52498"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Mide la satisfacción de los usuarios respecto al estándar de 80 puntos </w:t>
            </w:r>
            <w:r w:rsidR="006B108B"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porcentuales </w:t>
            </w:r>
            <w:r w:rsidR="00B52498" w:rsidRPr="00055B46">
              <w:rPr>
                <w:rFonts w:ascii="Montserrat" w:hAnsi="Montserrat" w:cs="Arial"/>
                <w:bCs/>
                <w:sz w:val="18"/>
                <w:szCs w:val="18"/>
              </w:rPr>
              <w:t>o superior con los de los</w:t>
            </w:r>
            <w:r w:rsidR="005D4A3D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52498" w:rsidRPr="00055B46">
              <w:rPr>
                <w:rFonts w:ascii="Montserrat" w:hAnsi="Montserrat" w:cs="Arial"/>
                <w:bCs/>
                <w:sz w:val="18"/>
                <w:szCs w:val="18"/>
              </w:rPr>
              <w:t>servicios médicos</w:t>
            </w:r>
            <w:r w:rsidR="00086D64"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52498" w:rsidRPr="00055B46">
              <w:rPr>
                <w:rFonts w:ascii="Montserrat" w:hAnsi="Montserrat" w:cs="Arial"/>
                <w:bCs/>
                <w:sz w:val="18"/>
                <w:szCs w:val="18"/>
              </w:rPr>
              <w:t>hospitalarios proporcionados por la institución</w:t>
            </w:r>
          </w:p>
          <w:p w:rsidR="00154D5D" w:rsidRDefault="00154D5D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055B46" w:rsidRDefault="00CB6555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055B46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="00CC34E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F37F7" w:rsidRPr="00055B46">
              <w:rPr>
                <w:rFonts w:ascii="Montserrat" w:hAnsi="Montserrat" w:cs="Arial"/>
                <w:bCs/>
                <w:sz w:val="18"/>
                <w:szCs w:val="18"/>
              </w:rPr>
              <w:t>La información base del indicador está presente en los sistemas de información institucionales</w:t>
            </w:r>
          </w:p>
          <w:p w:rsidR="00154D5D" w:rsidRDefault="00154D5D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055B46" w:rsidRDefault="00CB6555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055B46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Monitoreable</w:t>
            </w:r>
            <w:proofErr w:type="spellEnd"/>
            <w:r w:rsidR="00CC34E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: </w:t>
            </w:r>
            <w:r w:rsidRPr="00055B46">
              <w:rPr>
                <w:rFonts w:ascii="Montserrat" w:hAnsi="Montserrat" w:cs="Arial"/>
                <w:bCs/>
                <w:sz w:val="18"/>
                <w:szCs w:val="18"/>
              </w:rPr>
              <w:t>El indicador puede ser verificado en los sistemas de información institucionales</w:t>
            </w:r>
          </w:p>
          <w:p w:rsidR="00154D5D" w:rsidRDefault="00154D5D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055B46" w:rsidRDefault="00CB6555" w:rsidP="0075616B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5B46">
              <w:rPr>
                <w:rFonts w:ascii="Montserrat" w:hAnsi="Montserrat" w:cs="Arial"/>
                <w:b/>
                <w:bCs/>
                <w:sz w:val="18"/>
                <w:szCs w:val="18"/>
              </w:rPr>
              <w:t>Adecuado:</w:t>
            </w:r>
            <w:r w:rsidR="00CC34E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CC34E6">
              <w:rPr>
                <w:rFonts w:ascii="Montserrat" w:hAnsi="Montserrat" w:cs="Arial"/>
                <w:bCs/>
                <w:sz w:val="18"/>
                <w:szCs w:val="18"/>
              </w:rPr>
              <w:t>E</w:t>
            </w:r>
            <w:r w:rsidRPr="00055B46">
              <w:rPr>
                <w:rFonts w:ascii="Montserrat" w:hAnsi="Montserrat" w:cs="Arial"/>
                <w:bCs/>
                <w:sz w:val="18"/>
                <w:szCs w:val="18"/>
              </w:rPr>
              <w:t>l indicador es adecuado, permite valorar la contribución del programa</w:t>
            </w:r>
          </w:p>
          <w:p w:rsidR="00154D5D" w:rsidRDefault="00154D5D" w:rsidP="0075616B">
            <w:pPr>
              <w:ind w:left="1594" w:right="175" w:hanging="159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10CB9" w:rsidRDefault="00CB6555" w:rsidP="0075616B">
            <w:pPr>
              <w:ind w:left="1594" w:right="175" w:hanging="1594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055B46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00078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B52498" w:rsidRPr="00055B46">
              <w:rPr>
                <w:rFonts w:ascii="Montserrat" w:hAnsi="Montserrat" w:cs="Arial"/>
                <w:bCs/>
                <w:sz w:val="18"/>
                <w:szCs w:val="18"/>
              </w:rPr>
              <w:t>ermite conocer la satisfacción del paciente durante su proceso de atención médica hospitalaria y por lo</w:t>
            </w:r>
            <w:r w:rsidR="009831C8"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00078">
              <w:rPr>
                <w:rFonts w:ascii="Montserrat" w:hAnsi="Montserrat" w:cs="Arial"/>
                <w:bCs/>
                <w:sz w:val="18"/>
                <w:szCs w:val="18"/>
              </w:rPr>
              <w:t>t</w:t>
            </w:r>
            <w:r w:rsidR="00055B46" w:rsidRPr="00055B46">
              <w:rPr>
                <w:rFonts w:ascii="Montserrat" w:hAnsi="Montserrat" w:cs="Arial"/>
                <w:bCs/>
                <w:sz w:val="18"/>
                <w:szCs w:val="18"/>
              </w:rPr>
              <w:t>anto</w:t>
            </w:r>
            <w:r w:rsidR="00B52498" w:rsidRPr="00055B46">
              <w:rPr>
                <w:rFonts w:ascii="Montserrat" w:hAnsi="Montserrat" w:cs="Arial"/>
                <w:bCs/>
                <w:sz w:val="18"/>
                <w:szCs w:val="18"/>
              </w:rPr>
              <w:t xml:space="preserve"> contribuye a mejorar los procesos internos de la institución. Los resultados pueden ser la base en las que se</w:t>
            </w:r>
            <w:r w:rsidR="005D4A3D">
              <w:rPr>
                <w:rFonts w:ascii="Montserrat" w:hAnsi="Montserrat" w:cs="Arial"/>
                <w:bCs/>
                <w:sz w:val="18"/>
                <w:szCs w:val="18"/>
              </w:rPr>
              <w:t xml:space="preserve"> s</w:t>
            </w:r>
            <w:r w:rsidR="00B52498" w:rsidRPr="00055B46">
              <w:rPr>
                <w:rFonts w:ascii="Montserrat" w:hAnsi="Montserrat" w:cs="Arial"/>
                <w:bCs/>
                <w:sz w:val="18"/>
                <w:szCs w:val="18"/>
              </w:rPr>
              <w:t>ustenten los planes de mejora de los servicios de atención hospitalaria</w:t>
            </w:r>
          </w:p>
          <w:p w:rsidR="00154D5D" w:rsidRPr="00055B46" w:rsidRDefault="00154D5D" w:rsidP="0075616B">
            <w:pPr>
              <w:ind w:left="1594" w:right="175" w:hanging="1594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055B46" w:rsidTr="00055B46">
        <w:tc>
          <w:tcPr>
            <w:tcW w:w="11482" w:type="dxa"/>
            <w:gridSpan w:val="25"/>
            <w:shd w:val="clear" w:color="auto" w:fill="auto"/>
          </w:tcPr>
          <w:p w:rsidR="005E6741" w:rsidRPr="00055B46" w:rsidRDefault="00AA719A" w:rsidP="004F4C2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433AEA" w:rsidRPr="00055B46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6257B4" w:rsidRPr="00055B46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5870DF" w:rsidRPr="00055B46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A00078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F90B8A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ED3032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AE7E73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AE7E73" w:rsidRPr="006148FF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055B46" w:rsidTr="00055B46">
        <w:tc>
          <w:tcPr>
            <w:tcW w:w="1148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943C5B" w:rsidRPr="00055B46" w:rsidRDefault="00AA719A" w:rsidP="00AC51E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4303"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CCINSHAE, </w:t>
            </w:r>
            <w:r w:rsidR="00872C7A" w:rsidRPr="00055B46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</w:tc>
      </w:tr>
      <w:tr w:rsidR="00712663" w:rsidRPr="00055B46" w:rsidTr="00055B46">
        <w:tc>
          <w:tcPr>
            <w:tcW w:w="11482" w:type="dxa"/>
            <w:gridSpan w:val="25"/>
            <w:shd w:val="clear" w:color="auto" w:fill="C00000"/>
          </w:tcPr>
          <w:p w:rsidR="00712663" w:rsidRPr="00055B46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055B46" w:rsidTr="00055B46">
        <w:trPr>
          <w:trHeight w:val="274"/>
        </w:trPr>
        <w:tc>
          <w:tcPr>
            <w:tcW w:w="5217" w:type="dxa"/>
            <w:gridSpan w:val="13"/>
            <w:shd w:val="clear" w:color="auto" w:fill="auto"/>
          </w:tcPr>
          <w:p w:rsidR="00270110" w:rsidRPr="00055B4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055B4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055B46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055B46" w:rsidTr="00055B46">
        <w:trPr>
          <w:trHeight w:val="274"/>
        </w:trPr>
        <w:tc>
          <w:tcPr>
            <w:tcW w:w="1531" w:type="dxa"/>
            <w:shd w:val="clear" w:color="auto" w:fill="auto"/>
          </w:tcPr>
          <w:p w:rsidR="00013FE4" w:rsidRPr="00055B46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996DCB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3FE4" w:rsidRPr="00055B46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996DCB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055B46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</w:t>
            </w:r>
            <w:r w:rsidR="00996DCB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055B46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055B46" w:rsidRDefault="00996DCB" w:rsidP="008A006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3C7FC3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055B46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055B46" w:rsidTr="00055B46">
        <w:trPr>
          <w:trHeight w:val="274"/>
        </w:trPr>
        <w:tc>
          <w:tcPr>
            <w:tcW w:w="1531" w:type="dxa"/>
            <w:shd w:val="clear" w:color="auto" w:fill="auto"/>
            <w:vAlign w:val="center"/>
          </w:tcPr>
          <w:p w:rsidR="00013FE4" w:rsidRPr="00055B46" w:rsidRDefault="00433AEA" w:rsidP="00943C5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 87.8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13FE4" w:rsidRPr="00055B46" w:rsidRDefault="003762D1" w:rsidP="00EB376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055B46" w:rsidRDefault="00EB3762" w:rsidP="00EB376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    </w:t>
            </w:r>
            <w:r w:rsidR="003C7FC3" w:rsidRPr="00055B46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055B46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055B46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9E1033" w:rsidRPr="00055B46" w:rsidRDefault="006257B4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3C7FC3" w:rsidRPr="00055B46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055B46" w:rsidTr="00055B46">
        <w:trPr>
          <w:trHeight w:val="274"/>
        </w:trPr>
        <w:tc>
          <w:tcPr>
            <w:tcW w:w="5217" w:type="dxa"/>
            <w:gridSpan w:val="13"/>
            <w:shd w:val="clear" w:color="auto" w:fill="auto"/>
          </w:tcPr>
          <w:p w:rsidR="00760043" w:rsidRPr="00055B46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055B46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055B46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055B46" w:rsidTr="00055B46">
        <w:trPr>
          <w:trHeight w:val="274"/>
        </w:trPr>
        <w:tc>
          <w:tcPr>
            <w:tcW w:w="5217" w:type="dxa"/>
            <w:gridSpan w:val="13"/>
            <w:shd w:val="clear" w:color="auto" w:fill="auto"/>
          </w:tcPr>
          <w:p w:rsidR="00D5103F" w:rsidRPr="00055B46" w:rsidRDefault="003762D1" w:rsidP="003762D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055B46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D5103F" w:rsidRPr="00055B46" w:rsidRDefault="003762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</w:t>
            </w:r>
            <w:r w:rsidR="00D5103F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055B46" w:rsidRDefault="003762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D5103F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055B46" w:rsidRDefault="003762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D36E16" w:rsidRPr="00055B46" w:rsidTr="00055B46">
        <w:trPr>
          <w:trHeight w:val="274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6E16" w:rsidRPr="00055B46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6E16" w:rsidRPr="00055B46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6E16" w:rsidRPr="00055B46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6E16" w:rsidRPr="00055B46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055B46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6E16" w:rsidRPr="00055B46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D36E16" w:rsidRPr="00055B46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D36E16" w:rsidRPr="00055B46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D36E16" w:rsidRPr="00055B46" w:rsidRDefault="003762D1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D36E16" w:rsidRPr="00055B46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D36E16" w:rsidRPr="00055B46" w:rsidRDefault="003762D1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proofErr w:type="spellStart"/>
            <w:r w:rsidR="00D36E16" w:rsidRPr="00055B46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D36E16" w:rsidRPr="00055B46" w:rsidRDefault="003762D1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D36E16" w:rsidRPr="00055B46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940525" w:rsidRPr="00055B46" w:rsidTr="00055B46">
        <w:trPr>
          <w:trHeight w:val="274"/>
        </w:trPr>
        <w:tc>
          <w:tcPr>
            <w:tcW w:w="11482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940525" w:rsidRPr="00055B46" w:rsidTr="00055B46">
        <w:trPr>
          <w:trHeight w:val="274"/>
        </w:trPr>
        <w:tc>
          <w:tcPr>
            <w:tcW w:w="11482" w:type="dxa"/>
            <w:gridSpan w:val="25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940525" w:rsidRPr="00055B46" w:rsidTr="00055B46">
        <w:trPr>
          <w:trHeight w:val="148"/>
        </w:trPr>
        <w:tc>
          <w:tcPr>
            <w:tcW w:w="5889" w:type="dxa"/>
            <w:gridSpan w:val="1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940525" w:rsidRPr="00055B46" w:rsidTr="00055B46">
        <w:trPr>
          <w:trHeight w:val="483"/>
        </w:trPr>
        <w:tc>
          <w:tcPr>
            <w:tcW w:w="5889" w:type="dxa"/>
            <w:gridSpan w:val="17"/>
            <w:shd w:val="clear" w:color="auto" w:fill="auto"/>
          </w:tcPr>
          <w:p w:rsidR="00443B8D" w:rsidRPr="00055B46" w:rsidRDefault="00443B8D" w:rsidP="0075616B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443B8D" w:rsidRPr="00055B46" w:rsidRDefault="00443B8D" w:rsidP="0075616B">
            <w:pPr>
              <w:ind w:right="11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Número de usuarios en atención </w:t>
            </w:r>
            <w:r w:rsidR="008E0761" w:rsidRPr="00055B46">
              <w:rPr>
                <w:rFonts w:ascii="Montserrat" w:hAnsi="Montserrat" w:cs="Arial"/>
                <w:bCs/>
                <w:sz w:val="20"/>
                <w:szCs w:val="20"/>
              </w:rPr>
              <w:t>hospitalaria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que</w:t>
            </w:r>
            <w:r w:rsidR="00A0007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manifestaron una calificación de percepción de satisfacción de la calidad de la atención recibida superior a 80 puntos</w:t>
            </w:r>
            <w:r w:rsidRPr="0075616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5B093C" w:rsidRPr="00055B46">
              <w:rPr>
                <w:rFonts w:ascii="Montserrat" w:hAnsi="Montserrat" w:cs="Arial"/>
                <w:bCs/>
                <w:sz w:val="20"/>
                <w:szCs w:val="20"/>
              </w:rPr>
              <w:t>porcentuales</w:t>
            </w:r>
          </w:p>
          <w:p w:rsidR="00443B8D" w:rsidRPr="00055B46" w:rsidRDefault="00443B8D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443B8D" w:rsidRPr="00055B46" w:rsidRDefault="00443B8D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:rsidR="00443B8D" w:rsidRPr="00055B46" w:rsidRDefault="00443B8D" w:rsidP="0075616B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Total de usuarios en atención </w:t>
            </w:r>
            <w:r w:rsidR="008E0761" w:rsidRPr="00055B46">
              <w:rPr>
                <w:rFonts w:ascii="Montserrat" w:hAnsi="Montserrat" w:cs="Arial"/>
                <w:bCs/>
                <w:sz w:val="20"/>
                <w:szCs w:val="20"/>
              </w:rPr>
              <w:t>hospitalaria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encuestados</w:t>
            </w:r>
          </w:p>
          <w:p w:rsidR="00D3108C" w:rsidRPr="00055B46" w:rsidRDefault="00D3108C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443B8D" w:rsidRPr="00055B46" w:rsidRDefault="00443B8D" w:rsidP="00AC51E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Usuarios en atención </w:t>
            </w:r>
            <w:r w:rsidR="008E0761" w:rsidRPr="00055B46">
              <w:rPr>
                <w:rFonts w:ascii="Montserrat" w:hAnsi="Montserrat" w:cs="Arial"/>
                <w:bCs/>
                <w:sz w:val="20"/>
                <w:szCs w:val="20"/>
              </w:rPr>
              <w:t>hospitalaria</w:t>
            </w: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que manifestaron una calificación de percepción de satisfacción de la calidad por la atención recibida superior a 80 puntos</w:t>
            </w:r>
            <w:r w:rsidR="005B093C"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porcentuales </w:t>
            </w:r>
          </w:p>
          <w:p w:rsidR="00443B8D" w:rsidRPr="00055B46" w:rsidRDefault="00443B8D" w:rsidP="00443B8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855A4E" w:rsidRDefault="00855A4E" w:rsidP="00443B8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443B8D" w:rsidRPr="00055B46" w:rsidRDefault="00443B8D" w:rsidP="00443B8D">
            <w:pPr>
              <w:rPr>
                <w:rFonts w:ascii="Montserrat" w:hAnsi="Montserrat" w:cs="Arial"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sz w:val="20"/>
                <w:szCs w:val="20"/>
              </w:rPr>
              <w:t xml:space="preserve">Usuarios en atención </w:t>
            </w:r>
            <w:r w:rsidR="008E0761" w:rsidRPr="00055B46">
              <w:rPr>
                <w:rFonts w:ascii="Montserrat" w:hAnsi="Montserrat" w:cs="Arial"/>
                <w:sz w:val="20"/>
                <w:szCs w:val="20"/>
              </w:rPr>
              <w:t>hospitalaria</w:t>
            </w:r>
            <w:r w:rsidRPr="00055B46">
              <w:rPr>
                <w:rFonts w:ascii="Montserrat" w:hAnsi="Montserrat" w:cs="Arial"/>
                <w:sz w:val="20"/>
                <w:szCs w:val="20"/>
              </w:rPr>
              <w:t xml:space="preserve"> encuestados</w:t>
            </w:r>
          </w:p>
          <w:p w:rsidR="00E81CF5" w:rsidRDefault="00E81CF5" w:rsidP="00D3108C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855A4E" w:rsidRPr="00055B46" w:rsidRDefault="00855A4E" w:rsidP="00D310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40525" w:rsidRPr="00055B46" w:rsidTr="00055B46">
        <w:trPr>
          <w:trHeight w:val="285"/>
        </w:trPr>
        <w:tc>
          <w:tcPr>
            <w:tcW w:w="5889" w:type="dxa"/>
            <w:gridSpan w:val="1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317393" w:rsidRPr="00055B46" w:rsidTr="00055B46">
        <w:trPr>
          <w:trHeight w:val="2323"/>
        </w:trPr>
        <w:tc>
          <w:tcPr>
            <w:tcW w:w="5889" w:type="dxa"/>
            <w:gridSpan w:val="17"/>
            <w:shd w:val="clear" w:color="auto" w:fill="auto"/>
          </w:tcPr>
          <w:p w:rsidR="00AC51E9" w:rsidRPr="0075616B" w:rsidRDefault="00AC51E9" w:rsidP="0075616B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B791E" w:rsidRPr="0075616B" w:rsidRDefault="0010542B" w:rsidP="0075616B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150F0D"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D20A8B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F9077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F90775" w:rsidRPr="00F90775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D20A8B" w:rsidRPr="00F90775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FB791E" w:rsidRPr="0075616B" w:rsidRDefault="00FB791E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 xml:space="preserve">Porcentaje de usuarios con percepción de satisfacción </w:t>
            </w:r>
          </w:p>
          <w:p w:rsidR="00317393" w:rsidRPr="0075616B" w:rsidRDefault="00FB791E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>de la calidad de la atención médica hospitalaria recibida superior a 80 puntos</w:t>
            </w:r>
            <w:r w:rsidR="009635EF" w:rsidRPr="0075616B">
              <w:rPr>
                <w:rFonts w:ascii="Montserrat" w:hAnsi="Montserrat" w:cs="Arial"/>
                <w:bCs/>
                <w:sz w:val="18"/>
                <w:szCs w:val="18"/>
              </w:rPr>
              <w:t xml:space="preserve"> porcentuales</w:t>
            </w:r>
          </w:p>
          <w:p w:rsidR="00E81CF5" w:rsidRPr="0075616B" w:rsidRDefault="00150F0D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usuarios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_c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on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percepci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satisfacci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la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calidad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la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atenci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_me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dica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hospitalaria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recibida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superior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a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80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puntos</w:t>
            </w:r>
            <w:r w:rsidR="00CD5B2B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81CF5"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porcentuales</w:t>
            </w:r>
          </w:p>
          <w:p w:rsidR="00150F0D" w:rsidRPr="0075616B" w:rsidRDefault="00150F0D" w:rsidP="00ED303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ED3032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150F0D" w:rsidRPr="0075616B" w:rsidRDefault="00150F0D" w:rsidP="0075616B">
            <w:pPr>
              <w:tabs>
                <w:tab w:val="num" w:pos="0"/>
              </w:tabs>
              <w:ind w:right="110"/>
              <w:rPr>
                <w:rFonts w:ascii="Montserrat" w:hAnsi="Montserrat"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317393" w:rsidRPr="00055B46" w:rsidRDefault="00317393" w:rsidP="00317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317393" w:rsidRPr="00055B46" w:rsidRDefault="00317393" w:rsidP="00317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17393" w:rsidRPr="00055B46" w:rsidRDefault="00317393" w:rsidP="00317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Usuario</w:t>
            </w:r>
          </w:p>
        </w:tc>
      </w:tr>
      <w:tr w:rsidR="00317393" w:rsidRPr="00055B46" w:rsidTr="00055B46">
        <w:trPr>
          <w:trHeight w:val="272"/>
        </w:trPr>
        <w:tc>
          <w:tcPr>
            <w:tcW w:w="5889" w:type="dxa"/>
            <w:gridSpan w:val="17"/>
            <w:shd w:val="clear" w:color="auto" w:fill="auto"/>
          </w:tcPr>
          <w:p w:rsidR="00AC51E9" w:rsidRPr="0075616B" w:rsidRDefault="00AC51E9" w:rsidP="0075616B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B791E" w:rsidRPr="0075616B" w:rsidRDefault="0010542B" w:rsidP="0075616B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150F0D"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 xml:space="preserve">. </w:t>
            </w:r>
            <w:r w:rsidR="00D20A8B">
              <w:rPr>
                <w:rFonts w:ascii="Montserrat" w:hAnsi="Montserrat" w:cs="Arial"/>
                <w:b/>
                <w:bCs/>
                <w:sz w:val="18"/>
                <w:szCs w:val="18"/>
              </w:rPr>
              <w:t>Informe</w:t>
            </w:r>
            <w:r w:rsidR="00F9077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de desempeño MIR E023, </w:t>
            </w:r>
            <w:r w:rsidR="00F90775" w:rsidRPr="00F90775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D20A8B" w:rsidRPr="00F90775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317393"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3D0BCD" w:rsidRPr="0075616B" w:rsidRDefault="00FB791E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>Porcentaje de usuarios con percepción de</w:t>
            </w:r>
            <w:r w:rsidR="003D0BCD" w:rsidRPr="0075616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>satisfacción</w:t>
            </w:r>
          </w:p>
          <w:p w:rsidR="00317393" w:rsidRPr="0075616B" w:rsidRDefault="00FB791E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>de la calidad de la atención médica hospitalaria recibida superior a 80 puntos</w:t>
            </w:r>
            <w:r w:rsidR="009635EF" w:rsidRPr="0075616B">
              <w:rPr>
                <w:rFonts w:ascii="Montserrat" w:hAnsi="Montserrat" w:cs="Arial"/>
                <w:bCs/>
                <w:sz w:val="18"/>
                <w:szCs w:val="18"/>
              </w:rPr>
              <w:t xml:space="preserve"> porcentuales</w:t>
            </w:r>
          </w:p>
          <w:p w:rsidR="00CD5B2B" w:rsidRPr="0075616B" w:rsidRDefault="00CD5B2B" w:rsidP="0075616B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75616B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https://ccinshae.gob.mx/DCPE/E023/Porcentaje_de_usuarios_con_percepcion_de_satisfaccion_de_la_calidad_de_la_atencion_medica_hospitalaria_recibida_superior_a_80_puntos_porcentuales</w:t>
            </w:r>
          </w:p>
          <w:p w:rsidR="00150F0D" w:rsidRPr="0075616B" w:rsidRDefault="00150F0D" w:rsidP="00ED303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ED3032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E81CF5" w:rsidRPr="0075616B" w:rsidRDefault="00150F0D" w:rsidP="0075616B">
            <w:pPr>
              <w:tabs>
                <w:tab w:val="num" w:pos="0"/>
              </w:tabs>
              <w:ind w:right="110"/>
              <w:rPr>
                <w:rFonts w:ascii="Montserrat" w:hAnsi="Montserrat"/>
                <w:sz w:val="18"/>
                <w:szCs w:val="18"/>
              </w:rPr>
            </w:pPr>
            <w:r w:rsidRPr="0075616B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75616B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317393" w:rsidRPr="00055B46" w:rsidRDefault="00317393" w:rsidP="00317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317393" w:rsidRPr="00055B46" w:rsidRDefault="00317393" w:rsidP="00317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17393" w:rsidRPr="00055B46" w:rsidRDefault="00317393" w:rsidP="0031739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Usuario</w:t>
            </w:r>
          </w:p>
        </w:tc>
      </w:tr>
      <w:tr w:rsidR="00940525" w:rsidRPr="00055B46" w:rsidTr="00055B46">
        <w:trPr>
          <w:trHeight w:val="483"/>
        </w:trPr>
        <w:tc>
          <w:tcPr>
            <w:tcW w:w="5889" w:type="dxa"/>
            <w:gridSpan w:val="17"/>
            <w:shd w:val="clear" w:color="auto" w:fill="auto"/>
          </w:tcPr>
          <w:p w:rsidR="00940525" w:rsidRPr="00055B46" w:rsidRDefault="00940525" w:rsidP="0075616B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940525" w:rsidRPr="00055B46" w:rsidRDefault="00940525" w:rsidP="0075616B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  <w:r w:rsidR="005D4780" w:rsidRPr="00055B46">
              <w:rPr>
                <w:rFonts w:ascii="Montserrat" w:hAnsi="Montserrat" w:cs="Arial"/>
                <w:bCs/>
                <w:sz w:val="20"/>
                <w:szCs w:val="20"/>
              </w:rPr>
              <w:t xml:space="preserve">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940525" w:rsidRPr="00055B46" w:rsidRDefault="005D478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940525" w:rsidRPr="00055B46" w:rsidTr="00055B46">
        <w:trPr>
          <w:trHeight w:val="483"/>
        </w:trPr>
        <w:tc>
          <w:tcPr>
            <w:tcW w:w="5889" w:type="dxa"/>
            <w:gridSpan w:val="17"/>
            <w:shd w:val="clear" w:color="auto" w:fill="auto"/>
          </w:tcPr>
          <w:p w:rsidR="00940525" w:rsidRPr="00055B46" w:rsidRDefault="00940525" w:rsidP="0075616B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Método de recopilación de datos</w:t>
            </w:r>
          </w:p>
          <w:p w:rsidR="00940525" w:rsidRPr="00055B46" w:rsidRDefault="005D4780" w:rsidP="0075616B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Cs/>
                <w:sz w:val="20"/>
                <w:szCs w:val="20"/>
              </w:rPr>
              <w:t>Explotación del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940525" w:rsidRPr="00055B46" w:rsidRDefault="005870DF" w:rsidP="006257B4">
            <w:pPr>
              <w:rPr>
                <w:rFonts w:ascii="Montserrat" w:hAnsi="Montserrat" w:cs="Arial"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8D1A96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8D1A96" w:rsidRPr="008D1A96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940525" w:rsidRPr="00055B46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940525" w:rsidRPr="00055B46" w:rsidTr="00055B46">
        <w:trPr>
          <w:trHeight w:val="274"/>
        </w:trPr>
        <w:tc>
          <w:tcPr>
            <w:tcW w:w="11482" w:type="dxa"/>
            <w:gridSpan w:val="25"/>
            <w:shd w:val="clear" w:color="auto" w:fill="C00000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40525" w:rsidRPr="00055B46" w:rsidTr="00055B46">
        <w:trPr>
          <w:trHeight w:val="415"/>
        </w:trPr>
        <w:tc>
          <w:tcPr>
            <w:tcW w:w="3969" w:type="dxa"/>
            <w:gridSpan w:val="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gridSpan w:val="1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40525" w:rsidRPr="00055B46" w:rsidTr="0075616B">
        <w:trPr>
          <w:trHeight w:val="58"/>
        </w:trPr>
        <w:tc>
          <w:tcPr>
            <w:tcW w:w="3969" w:type="dxa"/>
            <w:gridSpan w:val="7"/>
            <w:shd w:val="clear" w:color="auto" w:fill="auto"/>
          </w:tcPr>
          <w:p w:rsidR="00CD5B2B" w:rsidRPr="00055B46" w:rsidRDefault="00CD5B2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gridSpan w:val="17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055B46" w:rsidTr="00055B46">
        <w:trPr>
          <w:trHeight w:val="274"/>
        </w:trPr>
        <w:tc>
          <w:tcPr>
            <w:tcW w:w="11482" w:type="dxa"/>
            <w:gridSpan w:val="25"/>
            <w:shd w:val="clear" w:color="auto" w:fill="auto"/>
          </w:tcPr>
          <w:p w:rsidR="00940525" w:rsidRPr="00055B46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940525" w:rsidRPr="00055B46" w:rsidTr="00055B46">
        <w:trPr>
          <w:trHeight w:val="274"/>
        </w:trPr>
        <w:tc>
          <w:tcPr>
            <w:tcW w:w="11482" w:type="dxa"/>
            <w:gridSpan w:val="25"/>
            <w:shd w:val="clear" w:color="auto" w:fill="auto"/>
          </w:tcPr>
          <w:p w:rsidR="00CD5B2B" w:rsidRPr="00055B46" w:rsidRDefault="00CD5B2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CD5B2B" w:rsidRPr="00055B46" w:rsidRDefault="00CD5B2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055B46" w:rsidTr="00055B46">
        <w:trPr>
          <w:trHeight w:val="274"/>
        </w:trPr>
        <w:tc>
          <w:tcPr>
            <w:tcW w:w="11482" w:type="dxa"/>
            <w:gridSpan w:val="25"/>
            <w:shd w:val="clear" w:color="auto" w:fill="C00000"/>
          </w:tcPr>
          <w:p w:rsidR="00940525" w:rsidRPr="00055B46" w:rsidRDefault="00940525" w:rsidP="0075616B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55B46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940525" w:rsidRPr="00A00078" w:rsidTr="00055B46">
        <w:trPr>
          <w:trHeight w:val="274"/>
        </w:trPr>
        <w:tc>
          <w:tcPr>
            <w:tcW w:w="11482" w:type="dxa"/>
            <w:gridSpan w:val="25"/>
            <w:shd w:val="clear" w:color="auto" w:fill="auto"/>
          </w:tcPr>
          <w:p w:rsidR="00940525" w:rsidRPr="0075616B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D7D74" w:rsidRPr="0075616B" w:rsidRDefault="008D7D74" w:rsidP="0075616B">
            <w:pPr>
              <w:pStyle w:val="Prrafodelista"/>
              <w:numPr>
                <w:ilvl w:val="0"/>
                <w:numId w:val="6"/>
              </w:num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5616B">
              <w:rPr>
                <w:rFonts w:ascii="Montserrat" w:hAnsi="Montserrat" w:cs="Arial"/>
                <w:bCs/>
                <w:sz w:val="20"/>
                <w:szCs w:val="20"/>
              </w:rPr>
              <w:t xml:space="preserve">Las encuestas son las aplicadas a usuarios de las áreas de atención </w:t>
            </w:r>
            <w:r w:rsidR="00CB6581" w:rsidRPr="0075616B">
              <w:rPr>
                <w:rFonts w:ascii="Montserrat" w:hAnsi="Montserrat" w:cs="Arial"/>
                <w:bCs/>
                <w:sz w:val="20"/>
                <w:szCs w:val="20"/>
              </w:rPr>
              <w:t>hospitalaria</w:t>
            </w:r>
            <w:r w:rsidR="005D4A3D" w:rsidRPr="0075616B">
              <w:rPr>
                <w:rFonts w:ascii="Montserrat" w:hAnsi="Montserrat" w:cs="Arial"/>
                <w:bCs/>
                <w:sz w:val="20"/>
                <w:szCs w:val="20"/>
              </w:rPr>
              <w:t xml:space="preserve"> y estarán determinadas conforme a la metodología que garantice un intervalo de confianza </w:t>
            </w:r>
            <w:r w:rsidR="00707975">
              <w:rPr>
                <w:rFonts w:ascii="Montserrat" w:hAnsi="Montserrat" w:cs="Arial"/>
                <w:bCs/>
                <w:sz w:val="20"/>
                <w:szCs w:val="20"/>
              </w:rPr>
              <w:t xml:space="preserve">igual o </w:t>
            </w:r>
            <w:r w:rsidR="005D4A3D" w:rsidRPr="0075616B">
              <w:rPr>
                <w:rFonts w:ascii="Montserrat" w:hAnsi="Montserrat" w:cs="Arial"/>
                <w:bCs/>
                <w:sz w:val="20"/>
                <w:szCs w:val="20"/>
              </w:rPr>
              <w:t>mayo</w:t>
            </w:r>
            <w:r w:rsidR="00707975">
              <w:rPr>
                <w:rFonts w:ascii="Montserrat" w:hAnsi="Montserrat" w:cs="Arial"/>
                <w:bCs/>
                <w:sz w:val="20"/>
                <w:szCs w:val="20"/>
              </w:rPr>
              <w:t>r</w:t>
            </w:r>
            <w:r w:rsidR="005D4A3D" w:rsidRPr="0075616B">
              <w:rPr>
                <w:rFonts w:ascii="Montserrat" w:hAnsi="Montserrat" w:cs="Arial"/>
                <w:bCs/>
                <w:sz w:val="20"/>
                <w:szCs w:val="20"/>
              </w:rPr>
              <w:t xml:space="preserve"> a 95 %</w:t>
            </w:r>
          </w:p>
          <w:p w:rsidR="00D97F46" w:rsidRPr="00A00078" w:rsidRDefault="00D97F46" w:rsidP="006257B4">
            <w:p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AC51E9" w:rsidRPr="0075616B" w:rsidRDefault="00D97F46" w:rsidP="0075616B">
            <w:pPr>
              <w:pStyle w:val="Prrafodelista"/>
              <w:numPr>
                <w:ilvl w:val="0"/>
                <w:numId w:val="6"/>
              </w:num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5616B">
              <w:rPr>
                <w:rFonts w:ascii="Montserrat" w:hAnsi="Montserrat" w:cs="Arial"/>
                <w:bCs/>
                <w:sz w:val="20"/>
                <w:szCs w:val="20"/>
              </w:rPr>
              <w:t xml:space="preserve">Los registros institucionales de las encuestas aplicadas deberán incluir la metodología </w:t>
            </w:r>
            <w:r w:rsidR="006257B4" w:rsidRPr="0075616B">
              <w:rPr>
                <w:rFonts w:ascii="Montserrat" w:hAnsi="Montserrat" w:cs="Arial"/>
                <w:bCs/>
                <w:sz w:val="20"/>
                <w:szCs w:val="20"/>
              </w:rPr>
              <w:t>estadística</w:t>
            </w:r>
            <w:r w:rsidRPr="0075616B">
              <w:rPr>
                <w:rFonts w:ascii="Montserrat" w:hAnsi="Montserrat" w:cs="Arial"/>
                <w:bCs/>
                <w:sz w:val="20"/>
                <w:szCs w:val="20"/>
              </w:rPr>
              <w:t xml:space="preserve"> utilizada para determinar la validez de la muestra poblacional</w:t>
            </w:r>
            <w:r w:rsidR="005D4A3D" w:rsidRPr="0075616B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E81CF5" w:rsidRPr="0075616B" w:rsidRDefault="00E81CF5" w:rsidP="003636A2">
            <w:p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:rsidR="00E92259" w:rsidRPr="00055B46" w:rsidRDefault="00E92259" w:rsidP="004E399E">
      <w:pPr>
        <w:rPr>
          <w:rFonts w:ascii="Montserrat" w:hAnsi="Montserrat"/>
        </w:rPr>
      </w:pPr>
    </w:p>
    <w:sectPr w:rsidR="00E92259" w:rsidRPr="00055B46" w:rsidSect="005870DF">
      <w:pgSz w:w="12240" w:h="15840"/>
      <w:pgMar w:top="107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4DFC520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E5E31"/>
    <w:multiLevelType w:val="hybridMultilevel"/>
    <w:tmpl w:val="4DFC520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636"/>
    <w:rsid w:val="00004C0E"/>
    <w:rsid w:val="000054BA"/>
    <w:rsid w:val="000131F9"/>
    <w:rsid w:val="00013B64"/>
    <w:rsid w:val="00013FE4"/>
    <w:rsid w:val="00014114"/>
    <w:rsid w:val="00014DFC"/>
    <w:rsid w:val="0002007E"/>
    <w:rsid w:val="0002143B"/>
    <w:rsid w:val="0002557E"/>
    <w:rsid w:val="000279B2"/>
    <w:rsid w:val="00027A91"/>
    <w:rsid w:val="00027CF4"/>
    <w:rsid w:val="00032147"/>
    <w:rsid w:val="00032C6F"/>
    <w:rsid w:val="000372AE"/>
    <w:rsid w:val="00040750"/>
    <w:rsid w:val="000408FC"/>
    <w:rsid w:val="00045137"/>
    <w:rsid w:val="0004563A"/>
    <w:rsid w:val="00045EEE"/>
    <w:rsid w:val="00055B46"/>
    <w:rsid w:val="00056194"/>
    <w:rsid w:val="000568CF"/>
    <w:rsid w:val="00061691"/>
    <w:rsid w:val="00063B95"/>
    <w:rsid w:val="00065B24"/>
    <w:rsid w:val="0007028B"/>
    <w:rsid w:val="000708E3"/>
    <w:rsid w:val="0007663E"/>
    <w:rsid w:val="00076D91"/>
    <w:rsid w:val="00082BE4"/>
    <w:rsid w:val="00083114"/>
    <w:rsid w:val="00086D64"/>
    <w:rsid w:val="00086F89"/>
    <w:rsid w:val="00087DFA"/>
    <w:rsid w:val="00091EC6"/>
    <w:rsid w:val="000950E6"/>
    <w:rsid w:val="000A0544"/>
    <w:rsid w:val="000A0702"/>
    <w:rsid w:val="000A24E1"/>
    <w:rsid w:val="000B009A"/>
    <w:rsid w:val="000B0F78"/>
    <w:rsid w:val="000B4337"/>
    <w:rsid w:val="000D0CA2"/>
    <w:rsid w:val="000D13B6"/>
    <w:rsid w:val="000D21D8"/>
    <w:rsid w:val="000D3ED4"/>
    <w:rsid w:val="000D4D17"/>
    <w:rsid w:val="000D7076"/>
    <w:rsid w:val="000E3CC9"/>
    <w:rsid w:val="000E7ADE"/>
    <w:rsid w:val="000F55CE"/>
    <w:rsid w:val="00100AE9"/>
    <w:rsid w:val="00101BCD"/>
    <w:rsid w:val="0010542B"/>
    <w:rsid w:val="00125E79"/>
    <w:rsid w:val="0012611A"/>
    <w:rsid w:val="00134A05"/>
    <w:rsid w:val="00144097"/>
    <w:rsid w:val="00144B70"/>
    <w:rsid w:val="0014722D"/>
    <w:rsid w:val="00150F0D"/>
    <w:rsid w:val="001540A6"/>
    <w:rsid w:val="001543BA"/>
    <w:rsid w:val="00154D5D"/>
    <w:rsid w:val="00161022"/>
    <w:rsid w:val="001649D5"/>
    <w:rsid w:val="00165EDF"/>
    <w:rsid w:val="00171218"/>
    <w:rsid w:val="00171537"/>
    <w:rsid w:val="00173BAC"/>
    <w:rsid w:val="001750ED"/>
    <w:rsid w:val="001776AB"/>
    <w:rsid w:val="0017781A"/>
    <w:rsid w:val="00177917"/>
    <w:rsid w:val="00180235"/>
    <w:rsid w:val="001A18C7"/>
    <w:rsid w:val="001B02EE"/>
    <w:rsid w:val="001B43D0"/>
    <w:rsid w:val="001B4CA9"/>
    <w:rsid w:val="001C1C58"/>
    <w:rsid w:val="001C2315"/>
    <w:rsid w:val="001C78A9"/>
    <w:rsid w:val="001D02DB"/>
    <w:rsid w:val="001D103F"/>
    <w:rsid w:val="001D1B0E"/>
    <w:rsid w:val="001D42E4"/>
    <w:rsid w:val="001D73C0"/>
    <w:rsid w:val="001E0819"/>
    <w:rsid w:val="001E29D2"/>
    <w:rsid w:val="001E3B90"/>
    <w:rsid w:val="001E5FC8"/>
    <w:rsid w:val="001F17C8"/>
    <w:rsid w:val="001F2CF8"/>
    <w:rsid w:val="00202028"/>
    <w:rsid w:val="00213521"/>
    <w:rsid w:val="00214256"/>
    <w:rsid w:val="00215E4E"/>
    <w:rsid w:val="002173FA"/>
    <w:rsid w:val="00221EB1"/>
    <w:rsid w:val="002273E7"/>
    <w:rsid w:val="00227A93"/>
    <w:rsid w:val="00231092"/>
    <w:rsid w:val="00232F6F"/>
    <w:rsid w:val="00236244"/>
    <w:rsid w:val="002370B6"/>
    <w:rsid w:val="00241EBA"/>
    <w:rsid w:val="002421BF"/>
    <w:rsid w:val="002425A7"/>
    <w:rsid w:val="00243286"/>
    <w:rsid w:val="00247038"/>
    <w:rsid w:val="00256A6C"/>
    <w:rsid w:val="002571DF"/>
    <w:rsid w:val="00262170"/>
    <w:rsid w:val="00264DD5"/>
    <w:rsid w:val="0026713E"/>
    <w:rsid w:val="00270110"/>
    <w:rsid w:val="00271A9A"/>
    <w:rsid w:val="00271B4D"/>
    <w:rsid w:val="00272E74"/>
    <w:rsid w:val="002763B1"/>
    <w:rsid w:val="0028088C"/>
    <w:rsid w:val="00284C01"/>
    <w:rsid w:val="00290AFC"/>
    <w:rsid w:val="002A199E"/>
    <w:rsid w:val="002A7254"/>
    <w:rsid w:val="002B0C0B"/>
    <w:rsid w:val="002B1767"/>
    <w:rsid w:val="002B5933"/>
    <w:rsid w:val="002B78CF"/>
    <w:rsid w:val="002C102A"/>
    <w:rsid w:val="002C2B20"/>
    <w:rsid w:val="002D1DB8"/>
    <w:rsid w:val="002E0C63"/>
    <w:rsid w:val="002E5808"/>
    <w:rsid w:val="002E5CAC"/>
    <w:rsid w:val="002E5F99"/>
    <w:rsid w:val="002F28E6"/>
    <w:rsid w:val="002F37BA"/>
    <w:rsid w:val="002F3E7B"/>
    <w:rsid w:val="003013CA"/>
    <w:rsid w:val="003068AC"/>
    <w:rsid w:val="00310CD4"/>
    <w:rsid w:val="00311948"/>
    <w:rsid w:val="00312203"/>
    <w:rsid w:val="00313F80"/>
    <w:rsid w:val="003151D2"/>
    <w:rsid w:val="0031574C"/>
    <w:rsid w:val="00316DE8"/>
    <w:rsid w:val="00317393"/>
    <w:rsid w:val="00337FA8"/>
    <w:rsid w:val="00340181"/>
    <w:rsid w:val="003402DA"/>
    <w:rsid w:val="00342912"/>
    <w:rsid w:val="0034543F"/>
    <w:rsid w:val="00345B2D"/>
    <w:rsid w:val="00353BAB"/>
    <w:rsid w:val="00360946"/>
    <w:rsid w:val="00360965"/>
    <w:rsid w:val="003626C5"/>
    <w:rsid w:val="003636A2"/>
    <w:rsid w:val="00364109"/>
    <w:rsid w:val="003677F6"/>
    <w:rsid w:val="00374594"/>
    <w:rsid w:val="003762D1"/>
    <w:rsid w:val="00377A3E"/>
    <w:rsid w:val="00377CFE"/>
    <w:rsid w:val="003809B8"/>
    <w:rsid w:val="0038130A"/>
    <w:rsid w:val="00383B5E"/>
    <w:rsid w:val="00384C8A"/>
    <w:rsid w:val="00392A7D"/>
    <w:rsid w:val="003A3330"/>
    <w:rsid w:val="003A33C5"/>
    <w:rsid w:val="003B04A2"/>
    <w:rsid w:val="003B1876"/>
    <w:rsid w:val="003B2AFA"/>
    <w:rsid w:val="003B304E"/>
    <w:rsid w:val="003B512A"/>
    <w:rsid w:val="003B55F2"/>
    <w:rsid w:val="003B7B79"/>
    <w:rsid w:val="003C33FD"/>
    <w:rsid w:val="003C3BCB"/>
    <w:rsid w:val="003C4381"/>
    <w:rsid w:val="003C4452"/>
    <w:rsid w:val="003C5519"/>
    <w:rsid w:val="003C7FC3"/>
    <w:rsid w:val="003D0BCD"/>
    <w:rsid w:val="003D1508"/>
    <w:rsid w:val="003D20D0"/>
    <w:rsid w:val="003D7E92"/>
    <w:rsid w:val="003E09A5"/>
    <w:rsid w:val="003E24AD"/>
    <w:rsid w:val="003E4672"/>
    <w:rsid w:val="003E4DA6"/>
    <w:rsid w:val="003E553B"/>
    <w:rsid w:val="003E60DF"/>
    <w:rsid w:val="003F0176"/>
    <w:rsid w:val="003F15D4"/>
    <w:rsid w:val="003F4459"/>
    <w:rsid w:val="003F4B2A"/>
    <w:rsid w:val="003F61F4"/>
    <w:rsid w:val="003F7343"/>
    <w:rsid w:val="004016CA"/>
    <w:rsid w:val="00404159"/>
    <w:rsid w:val="004069EA"/>
    <w:rsid w:val="00407C34"/>
    <w:rsid w:val="004216B0"/>
    <w:rsid w:val="00422CF6"/>
    <w:rsid w:val="0042356D"/>
    <w:rsid w:val="00425B45"/>
    <w:rsid w:val="0042747C"/>
    <w:rsid w:val="00427840"/>
    <w:rsid w:val="00430E8A"/>
    <w:rsid w:val="00432774"/>
    <w:rsid w:val="00433007"/>
    <w:rsid w:val="004335D0"/>
    <w:rsid w:val="00433AEA"/>
    <w:rsid w:val="00433EA6"/>
    <w:rsid w:val="004365B3"/>
    <w:rsid w:val="00437095"/>
    <w:rsid w:val="004420AD"/>
    <w:rsid w:val="00443B8D"/>
    <w:rsid w:val="004478B6"/>
    <w:rsid w:val="00447A7D"/>
    <w:rsid w:val="00451444"/>
    <w:rsid w:val="004516E7"/>
    <w:rsid w:val="00455A1E"/>
    <w:rsid w:val="00455F8D"/>
    <w:rsid w:val="0045632E"/>
    <w:rsid w:val="004579AD"/>
    <w:rsid w:val="00462265"/>
    <w:rsid w:val="00463D8C"/>
    <w:rsid w:val="00467CBF"/>
    <w:rsid w:val="00472ECB"/>
    <w:rsid w:val="0047580B"/>
    <w:rsid w:val="0047608C"/>
    <w:rsid w:val="004819FB"/>
    <w:rsid w:val="00485D1F"/>
    <w:rsid w:val="00485E51"/>
    <w:rsid w:val="004A573E"/>
    <w:rsid w:val="004B1AE3"/>
    <w:rsid w:val="004B3B83"/>
    <w:rsid w:val="004B7F66"/>
    <w:rsid w:val="004C04C3"/>
    <w:rsid w:val="004C1D83"/>
    <w:rsid w:val="004C1FF5"/>
    <w:rsid w:val="004C3A4B"/>
    <w:rsid w:val="004C5813"/>
    <w:rsid w:val="004D2ACB"/>
    <w:rsid w:val="004D57B0"/>
    <w:rsid w:val="004D7B26"/>
    <w:rsid w:val="004E184C"/>
    <w:rsid w:val="004E399E"/>
    <w:rsid w:val="004E5B50"/>
    <w:rsid w:val="004F4C27"/>
    <w:rsid w:val="005016E1"/>
    <w:rsid w:val="0050580F"/>
    <w:rsid w:val="00507431"/>
    <w:rsid w:val="00507DF3"/>
    <w:rsid w:val="0052195B"/>
    <w:rsid w:val="00523DAB"/>
    <w:rsid w:val="0053138B"/>
    <w:rsid w:val="00532B2A"/>
    <w:rsid w:val="005339AF"/>
    <w:rsid w:val="00533BC4"/>
    <w:rsid w:val="00535617"/>
    <w:rsid w:val="00536E5B"/>
    <w:rsid w:val="005411EB"/>
    <w:rsid w:val="00541E9A"/>
    <w:rsid w:val="00542B83"/>
    <w:rsid w:val="005431FF"/>
    <w:rsid w:val="00543204"/>
    <w:rsid w:val="00550073"/>
    <w:rsid w:val="00551C99"/>
    <w:rsid w:val="00555F07"/>
    <w:rsid w:val="005622EA"/>
    <w:rsid w:val="00571F91"/>
    <w:rsid w:val="005742BD"/>
    <w:rsid w:val="0058105F"/>
    <w:rsid w:val="005837BE"/>
    <w:rsid w:val="00584B30"/>
    <w:rsid w:val="005870DF"/>
    <w:rsid w:val="00590FAF"/>
    <w:rsid w:val="005910EE"/>
    <w:rsid w:val="00591132"/>
    <w:rsid w:val="00593811"/>
    <w:rsid w:val="005944CA"/>
    <w:rsid w:val="005A32B5"/>
    <w:rsid w:val="005A4F4C"/>
    <w:rsid w:val="005B093C"/>
    <w:rsid w:val="005B15DD"/>
    <w:rsid w:val="005B2796"/>
    <w:rsid w:val="005B2BC6"/>
    <w:rsid w:val="005B6EB7"/>
    <w:rsid w:val="005C0D48"/>
    <w:rsid w:val="005C3711"/>
    <w:rsid w:val="005C6150"/>
    <w:rsid w:val="005C65AB"/>
    <w:rsid w:val="005D4780"/>
    <w:rsid w:val="005D4A3D"/>
    <w:rsid w:val="005D5390"/>
    <w:rsid w:val="005E0882"/>
    <w:rsid w:val="005E1DD1"/>
    <w:rsid w:val="005E3A24"/>
    <w:rsid w:val="005E4A29"/>
    <w:rsid w:val="005E5F1B"/>
    <w:rsid w:val="005E6741"/>
    <w:rsid w:val="005E6DE5"/>
    <w:rsid w:val="005F0490"/>
    <w:rsid w:val="005F0C81"/>
    <w:rsid w:val="005F4687"/>
    <w:rsid w:val="006017CA"/>
    <w:rsid w:val="00605E7F"/>
    <w:rsid w:val="006109E5"/>
    <w:rsid w:val="006148FF"/>
    <w:rsid w:val="00615E49"/>
    <w:rsid w:val="0062536F"/>
    <w:rsid w:val="006257B4"/>
    <w:rsid w:val="00630D84"/>
    <w:rsid w:val="00631EF9"/>
    <w:rsid w:val="00641320"/>
    <w:rsid w:val="00641A9F"/>
    <w:rsid w:val="00646A52"/>
    <w:rsid w:val="006471EE"/>
    <w:rsid w:val="00647733"/>
    <w:rsid w:val="00647B16"/>
    <w:rsid w:val="00647C4D"/>
    <w:rsid w:val="00650E29"/>
    <w:rsid w:val="006552FC"/>
    <w:rsid w:val="00655C69"/>
    <w:rsid w:val="0067504F"/>
    <w:rsid w:val="0067711F"/>
    <w:rsid w:val="00681475"/>
    <w:rsid w:val="006825C3"/>
    <w:rsid w:val="006828DE"/>
    <w:rsid w:val="00690F09"/>
    <w:rsid w:val="006942E2"/>
    <w:rsid w:val="00694E77"/>
    <w:rsid w:val="006962E7"/>
    <w:rsid w:val="00696597"/>
    <w:rsid w:val="006A2596"/>
    <w:rsid w:val="006A32EF"/>
    <w:rsid w:val="006A3587"/>
    <w:rsid w:val="006A4173"/>
    <w:rsid w:val="006A65AE"/>
    <w:rsid w:val="006A6794"/>
    <w:rsid w:val="006A6D51"/>
    <w:rsid w:val="006A77C7"/>
    <w:rsid w:val="006A7B7C"/>
    <w:rsid w:val="006B108B"/>
    <w:rsid w:val="006B199F"/>
    <w:rsid w:val="006B3581"/>
    <w:rsid w:val="006C075C"/>
    <w:rsid w:val="006C4FCA"/>
    <w:rsid w:val="006C5997"/>
    <w:rsid w:val="006C5D67"/>
    <w:rsid w:val="006C6008"/>
    <w:rsid w:val="006D0643"/>
    <w:rsid w:val="006E023E"/>
    <w:rsid w:val="006E74AD"/>
    <w:rsid w:val="006F0C88"/>
    <w:rsid w:val="006F343D"/>
    <w:rsid w:val="00707975"/>
    <w:rsid w:val="007102F0"/>
    <w:rsid w:val="00712663"/>
    <w:rsid w:val="00720F07"/>
    <w:rsid w:val="007246DD"/>
    <w:rsid w:val="007251BC"/>
    <w:rsid w:val="00727A47"/>
    <w:rsid w:val="00737533"/>
    <w:rsid w:val="007401D3"/>
    <w:rsid w:val="00742DF7"/>
    <w:rsid w:val="0075454A"/>
    <w:rsid w:val="0075616B"/>
    <w:rsid w:val="00756237"/>
    <w:rsid w:val="00760043"/>
    <w:rsid w:val="00760ADC"/>
    <w:rsid w:val="00763562"/>
    <w:rsid w:val="007933FD"/>
    <w:rsid w:val="007A01B3"/>
    <w:rsid w:val="007C13B1"/>
    <w:rsid w:val="007C201C"/>
    <w:rsid w:val="007E2258"/>
    <w:rsid w:val="007E4069"/>
    <w:rsid w:val="007E4BAB"/>
    <w:rsid w:val="007E5837"/>
    <w:rsid w:val="007F0C2B"/>
    <w:rsid w:val="007F269D"/>
    <w:rsid w:val="007F37F7"/>
    <w:rsid w:val="007F5A60"/>
    <w:rsid w:val="00802BAE"/>
    <w:rsid w:val="00804317"/>
    <w:rsid w:val="00812545"/>
    <w:rsid w:val="008145DA"/>
    <w:rsid w:val="00814814"/>
    <w:rsid w:val="0081640E"/>
    <w:rsid w:val="008207C0"/>
    <w:rsid w:val="00821921"/>
    <w:rsid w:val="00821B5E"/>
    <w:rsid w:val="00823181"/>
    <w:rsid w:val="00824C38"/>
    <w:rsid w:val="008270D4"/>
    <w:rsid w:val="00827231"/>
    <w:rsid w:val="00832452"/>
    <w:rsid w:val="008325CB"/>
    <w:rsid w:val="00832D2D"/>
    <w:rsid w:val="00845DC8"/>
    <w:rsid w:val="00846CD0"/>
    <w:rsid w:val="0085068E"/>
    <w:rsid w:val="00855A4E"/>
    <w:rsid w:val="00856763"/>
    <w:rsid w:val="0086140F"/>
    <w:rsid w:val="008614CC"/>
    <w:rsid w:val="00861DF7"/>
    <w:rsid w:val="00864864"/>
    <w:rsid w:val="00866925"/>
    <w:rsid w:val="00871FFA"/>
    <w:rsid w:val="00872C7A"/>
    <w:rsid w:val="00874293"/>
    <w:rsid w:val="00874FFC"/>
    <w:rsid w:val="00876F0F"/>
    <w:rsid w:val="008802A5"/>
    <w:rsid w:val="00881E70"/>
    <w:rsid w:val="0089208C"/>
    <w:rsid w:val="008957CD"/>
    <w:rsid w:val="00896A95"/>
    <w:rsid w:val="00896F72"/>
    <w:rsid w:val="008978F5"/>
    <w:rsid w:val="008A0068"/>
    <w:rsid w:val="008A0F60"/>
    <w:rsid w:val="008A4E1D"/>
    <w:rsid w:val="008B226C"/>
    <w:rsid w:val="008B68FF"/>
    <w:rsid w:val="008C2E7B"/>
    <w:rsid w:val="008C5E89"/>
    <w:rsid w:val="008C6686"/>
    <w:rsid w:val="008D1A96"/>
    <w:rsid w:val="008D7D74"/>
    <w:rsid w:val="008E0761"/>
    <w:rsid w:val="008E5635"/>
    <w:rsid w:val="008E5708"/>
    <w:rsid w:val="008E5A0B"/>
    <w:rsid w:val="008E621A"/>
    <w:rsid w:val="008E69F5"/>
    <w:rsid w:val="008E7EAD"/>
    <w:rsid w:val="008F00EE"/>
    <w:rsid w:val="008F3947"/>
    <w:rsid w:val="008F5FDF"/>
    <w:rsid w:val="008F7392"/>
    <w:rsid w:val="008F7DEA"/>
    <w:rsid w:val="00901021"/>
    <w:rsid w:val="009023A5"/>
    <w:rsid w:val="0090351D"/>
    <w:rsid w:val="009100B8"/>
    <w:rsid w:val="00910FA2"/>
    <w:rsid w:val="00911057"/>
    <w:rsid w:val="009121DB"/>
    <w:rsid w:val="009134F1"/>
    <w:rsid w:val="0092750D"/>
    <w:rsid w:val="00927A2F"/>
    <w:rsid w:val="00927E1F"/>
    <w:rsid w:val="00934A29"/>
    <w:rsid w:val="009359D7"/>
    <w:rsid w:val="00935FBB"/>
    <w:rsid w:val="0093624C"/>
    <w:rsid w:val="00936511"/>
    <w:rsid w:val="00940525"/>
    <w:rsid w:val="009436C7"/>
    <w:rsid w:val="00943C5B"/>
    <w:rsid w:val="009441CA"/>
    <w:rsid w:val="00947ADF"/>
    <w:rsid w:val="00953CAF"/>
    <w:rsid w:val="00955FE2"/>
    <w:rsid w:val="00957957"/>
    <w:rsid w:val="009635EF"/>
    <w:rsid w:val="00966780"/>
    <w:rsid w:val="00967CCF"/>
    <w:rsid w:val="00970073"/>
    <w:rsid w:val="009711A4"/>
    <w:rsid w:val="00971822"/>
    <w:rsid w:val="00973CE3"/>
    <w:rsid w:val="00981316"/>
    <w:rsid w:val="0098154A"/>
    <w:rsid w:val="009831C8"/>
    <w:rsid w:val="00984AAE"/>
    <w:rsid w:val="009905FC"/>
    <w:rsid w:val="00991C23"/>
    <w:rsid w:val="00996DCB"/>
    <w:rsid w:val="009A5742"/>
    <w:rsid w:val="009A62CC"/>
    <w:rsid w:val="009A67A0"/>
    <w:rsid w:val="009A6DAF"/>
    <w:rsid w:val="009B06CD"/>
    <w:rsid w:val="009C0412"/>
    <w:rsid w:val="009C56D2"/>
    <w:rsid w:val="009C5C2D"/>
    <w:rsid w:val="009C6062"/>
    <w:rsid w:val="009C775E"/>
    <w:rsid w:val="009D1ED8"/>
    <w:rsid w:val="009D4667"/>
    <w:rsid w:val="009D73C1"/>
    <w:rsid w:val="009E09C4"/>
    <w:rsid w:val="009E1033"/>
    <w:rsid w:val="009E54C0"/>
    <w:rsid w:val="009E752E"/>
    <w:rsid w:val="009F3DC9"/>
    <w:rsid w:val="009F3FC1"/>
    <w:rsid w:val="009F607E"/>
    <w:rsid w:val="009F7EE4"/>
    <w:rsid w:val="00A00078"/>
    <w:rsid w:val="00A01C62"/>
    <w:rsid w:val="00A02C2E"/>
    <w:rsid w:val="00A035E8"/>
    <w:rsid w:val="00A045FB"/>
    <w:rsid w:val="00A07FF0"/>
    <w:rsid w:val="00A12983"/>
    <w:rsid w:val="00A148F6"/>
    <w:rsid w:val="00A23FBF"/>
    <w:rsid w:val="00A25B4C"/>
    <w:rsid w:val="00A325D4"/>
    <w:rsid w:val="00A32E6B"/>
    <w:rsid w:val="00A3463A"/>
    <w:rsid w:val="00A408EC"/>
    <w:rsid w:val="00A416A3"/>
    <w:rsid w:val="00A4239C"/>
    <w:rsid w:val="00A46E08"/>
    <w:rsid w:val="00A512C7"/>
    <w:rsid w:val="00A514A6"/>
    <w:rsid w:val="00A55753"/>
    <w:rsid w:val="00A67899"/>
    <w:rsid w:val="00A705B7"/>
    <w:rsid w:val="00A711E0"/>
    <w:rsid w:val="00A76209"/>
    <w:rsid w:val="00A76614"/>
    <w:rsid w:val="00A77D7E"/>
    <w:rsid w:val="00A80AF2"/>
    <w:rsid w:val="00A821B9"/>
    <w:rsid w:val="00A86270"/>
    <w:rsid w:val="00A87B2D"/>
    <w:rsid w:val="00A90D65"/>
    <w:rsid w:val="00A94AFF"/>
    <w:rsid w:val="00A978AF"/>
    <w:rsid w:val="00AA05A4"/>
    <w:rsid w:val="00AA60C2"/>
    <w:rsid w:val="00AA62F3"/>
    <w:rsid w:val="00AA719A"/>
    <w:rsid w:val="00AB5ACC"/>
    <w:rsid w:val="00AC07EF"/>
    <w:rsid w:val="00AC2F2C"/>
    <w:rsid w:val="00AC367E"/>
    <w:rsid w:val="00AC51E9"/>
    <w:rsid w:val="00AC6F3B"/>
    <w:rsid w:val="00AC78D1"/>
    <w:rsid w:val="00AC7CBB"/>
    <w:rsid w:val="00AD1394"/>
    <w:rsid w:val="00AD2FC3"/>
    <w:rsid w:val="00AD56AB"/>
    <w:rsid w:val="00AD5EF4"/>
    <w:rsid w:val="00AE19E3"/>
    <w:rsid w:val="00AE3FB0"/>
    <w:rsid w:val="00AE464F"/>
    <w:rsid w:val="00AE6840"/>
    <w:rsid w:val="00AE747A"/>
    <w:rsid w:val="00AE7E73"/>
    <w:rsid w:val="00AE7E7A"/>
    <w:rsid w:val="00AF201D"/>
    <w:rsid w:val="00AF56A4"/>
    <w:rsid w:val="00B01064"/>
    <w:rsid w:val="00B02CA7"/>
    <w:rsid w:val="00B04D09"/>
    <w:rsid w:val="00B0743E"/>
    <w:rsid w:val="00B07E7B"/>
    <w:rsid w:val="00B1583E"/>
    <w:rsid w:val="00B25159"/>
    <w:rsid w:val="00B30307"/>
    <w:rsid w:val="00B42541"/>
    <w:rsid w:val="00B436FE"/>
    <w:rsid w:val="00B45523"/>
    <w:rsid w:val="00B45CBF"/>
    <w:rsid w:val="00B52498"/>
    <w:rsid w:val="00B53008"/>
    <w:rsid w:val="00B54A35"/>
    <w:rsid w:val="00B54E71"/>
    <w:rsid w:val="00B561B5"/>
    <w:rsid w:val="00B6767E"/>
    <w:rsid w:val="00B708AF"/>
    <w:rsid w:val="00B71E02"/>
    <w:rsid w:val="00B71F22"/>
    <w:rsid w:val="00B7381A"/>
    <w:rsid w:val="00B7538D"/>
    <w:rsid w:val="00B76586"/>
    <w:rsid w:val="00B80F2A"/>
    <w:rsid w:val="00B82EDE"/>
    <w:rsid w:val="00B83A2A"/>
    <w:rsid w:val="00B83D07"/>
    <w:rsid w:val="00B91B4B"/>
    <w:rsid w:val="00BA0486"/>
    <w:rsid w:val="00BA2BF8"/>
    <w:rsid w:val="00BA33AF"/>
    <w:rsid w:val="00BA5F91"/>
    <w:rsid w:val="00BB2AE6"/>
    <w:rsid w:val="00BB4F4A"/>
    <w:rsid w:val="00BB5212"/>
    <w:rsid w:val="00BB669B"/>
    <w:rsid w:val="00BC143E"/>
    <w:rsid w:val="00BC23B1"/>
    <w:rsid w:val="00BC2F13"/>
    <w:rsid w:val="00BC45AD"/>
    <w:rsid w:val="00BC577A"/>
    <w:rsid w:val="00BD013E"/>
    <w:rsid w:val="00BD1386"/>
    <w:rsid w:val="00BD1D89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3856"/>
    <w:rsid w:val="00BF48A4"/>
    <w:rsid w:val="00BF5997"/>
    <w:rsid w:val="00BF6117"/>
    <w:rsid w:val="00C00FCA"/>
    <w:rsid w:val="00C055FC"/>
    <w:rsid w:val="00C10CB9"/>
    <w:rsid w:val="00C30335"/>
    <w:rsid w:val="00C30A77"/>
    <w:rsid w:val="00C33CEA"/>
    <w:rsid w:val="00C36260"/>
    <w:rsid w:val="00C425C1"/>
    <w:rsid w:val="00C46AC6"/>
    <w:rsid w:val="00C46B97"/>
    <w:rsid w:val="00C5363F"/>
    <w:rsid w:val="00C54679"/>
    <w:rsid w:val="00C554FB"/>
    <w:rsid w:val="00C563CA"/>
    <w:rsid w:val="00C56465"/>
    <w:rsid w:val="00C61694"/>
    <w:rsid w:val="00C61807"/>
    <w:rsid w:val="00C642C2"/>
    <w:rsid w:val="00C71159"/>
    <w:rsid w:val="00C75DE1"/>
    <w:rsid w:val="00C80BF4"/>
    <w:rsid w:val="00C824A4"/>
    <w:rsid w:val="00C905ED"/>
    <w:rsid w:val="00C91434"/>
    <w:rsid w:val="00C92082"/>
    <w:rsid w:val="00C92264"/>
    <w:rsid w:val="00C9487D"/>
    <w:rsid w:val="00C95C47"/>
    <w:rsid w:val="00CA17EE"/>
    <w:rsid w:val="00CA1B8C"/>
    <w:rsid w:val="00CA33B3"/>
    <w:rsid w:val="00CB3680"/>
    <w:rsid w:val="00CB6555"/>
    <w:rsid w:val="00CB6581"/>
    <w:rsid w:val="00CC116B"/>
    <w:rsid w:val="00CC34E6"/>
    <w:rsid w:val="00CC4133"/>
    <w:rsid w:val="00CC4E7F"/>
    <w:rsid w:val="00CC5086"/>
    <w:rsid w:val="00CC5C2E"/>
    <w:rsid w:val="00CC5F22"/>
    <w:rsid w:val="00CD2EF2"/>
    <w:rsid w:val="00CD4303"/>
    <w:rsid w:val="00CD50B9"/>
    <w:rsid w:val="00CD51B9"/>
    <w:rsid w:val="00CD5B2B"/>
    <w:rsid w:val="00CF4CD4"/>
    <w:rsid w:val="00D01A6E"/>
    <w:rsid w:val="00D04B04"/>
    <w:rsid w:val="00D04E05"/>
    <w:rsid w:val="00D07142"/>
    <w:rsid w:val="00D076A7"/>
    <w:rsid w:val="00D1030F"/>
    <w:rsid w:val="00D11B10"/>
    <w:rsid w:val="00D11D66"/>
    <w:rsid w:val="00D1406F"/>
    <w:rsid w:val="00D20A8B"/>
    <w:rsid w:val="00D27D63"/>
    <w:rsid w:val="00D3108C"/>
    <w:rsid w:val="00D31EA3"/>
    <w:rsid w:val="00D32823"/>
    <w:rsid w:val="00D34012"/>
    <w:rsid w:val="00D35D53"/>
    <w:rsid w:val="00D36E16"/>
    <w:rsid w:val="00D409DD"/>
    <w:rsid w:val="00D43555"/>
    <w:rsid w:val="00D506DA"/>
    <w:rsid w:val="00D5103F"/>
    <w:rsid w:val="00D5284F"/>
    <w:rsid w:val="00D52B35"/>
    <w:rsid w:val="00D5496E"/>
    <w:rsid w:val="00D5540A"/>
    <w:rsid w:val="00D630C3"/>
    <w:rsid w:val="00D71B57"/>
    <w:rsid w:val="00D71E0E"/>
    <w:rsid w:val="00D72239"/>
    <w:rsid w:val="00D73296"/>
    <w:rsid w:val="00D74575"/>
    <w:rsid w:val="00D75DEC"/>
    <w:rsid w:val="00D764DD"/>
    <w:rsid w:val="00D76BD4"/>
    <w:rsid w:val="00D80829"/>
    <w:rsid w:val="00D816B6"/>
    <w:rsid w:val="00D82574"/>
    <w:rsid w:val="00D82F34"/>
    <w:rsid w:val="00D96A92"/>
    <w:rsid w:val="00D97DFF"/>
    <w:rsid w:val="00D97F46"/>
    <w:rsid w:val="00DA0624"/>
    <w:rsid w:val="00DA0A8A"/>
    <w:rsid w:val="00DA402A"/>
    <w:rsid w:val="00DA7DB5"/>
    <w:rsid w:val="00DB7AD7"/>
    <w:rsid w:val="00DC1B9C"/>
    <w:rsid w:val="00DC1BFA"/>
    <w:rsid w:val="00DC3BA1"/>
    <w:rsid w:val="00DC4B22"/>
    <w:rsid w:val="00DC4B3E"/>
    <w:rsid w:val="00DC5998"/>
    <w:rsid w:val="00DD4CC6"/>
    <w:rsid w:val="00DE1BA8"/>
    <w:rsid w:val="00DE3933"/>
    <w:rsid w:val="00DE60D6"/>
    <w:rsid w:val="00DE6965"/>
    <w:rsid w:val="00DF2878"/>
    <w:rsid w:val="00E101C7"/>
    <w:rsid w:val="00E10407"/>
    <w:rsid w:val="00E10625"/>
    <w:rsid w:val="00E122D6"/>
    <w:rsid w:val="00E13306"/>
    <w:rsid w:val="00E20222"/>
    <w:rsid w:val="00E20F9F"/>
    <w:rsid w:val="00E23603"/>
    <w:rsid w:val="00E23FD4"/>
    <w:rsid w:val="00E244E3"/>
    <w:rsid w:val="00E32FAF"/>
    <w:rsid w:val="00E37C56"/>
    <w:rsid w:val="00E42FB9"/>
    <w:rsid w:val="00E503D3"/>
    <w:rsid w:val="00E52ADB"/>
    <w:rsid w:val="00E54178"/>
    <w:rsid w:val="00E645EF"/>
    <w:rsid w:val="00E67FE9"/>
    <w:rsid w:val="00E7059C"/>
    <w:rsid w:val="00E769CC"/>
    <w:rsid w:val="00E7700A"/>
    <w:rsid w:val="00E81CF5"/>
    <w:rsid w:val="00E87793"/>
    <w:rsid w:val="00E91EC9"/>
    <w:rsid w:val="00E92259"/>
    <w:rsid w:val="00E923BD"/>
    <w:rsid w:val="00E949FA"/>
    <w:rsid w:val="00E95E1A"/>
    <w:rsid w:val="00EA0139"/>
    <w:rsid w:val="00EA2EB7"/>
    <w:rsid w:val="00EA646E"/>
    <w:rsid w:val="00EA76A9"/>
    <w:rsid w:val="00EA79C6"/>
    <w:rsid w:val="00EB3762"/>
    <w:rsid w:val="00EB78FD"/>
    <w:rsid w:val="00EC17A6"/>
    <w:rsid w:val="00EC4A40"/>
    <w:rsid w:val="00EC61CF"/>
    <w:rsid w:val="00EC6547"/>
    <w:rsid w:val="00EC7638"/>
    <w:rsid w:val="00ED23E4"/>
    <w:rsid w:val="00ED2544"/>
    <w:rsid w:val="00ED2E85"/>
    <w:rsid w:val="00ED3032"/>
    <w:rsid w:val="00ED38E3"/>
    <w:rsid w:val="00ED5D55"/>
    <w:rsid w:val="00EE33DE"/>
    <w:rsid w:val="00EE47E8"/>
    <w:rsid w:val="00EE5181"/>
    <w:rsid w:val="00EF5391"/>
    <w:rsid w:val="00EF7928"/>
    <w:rsid w:val="00F01C0F"/>
    <w:rsid w:val="00F0278B"/>
    <w:rsid w:val="00F036D0"/>
    <w:rsid w:val="00F04FF2"/>
    <w:rsid w:val="00F12640"/>
    <w:rsid w:val="00F15464"/>
    <w:rsid w:val="00F17200"/>
    <w:rsid w:val="00F1730C"/>
    <w:rsid w:val="00F278AB"/>
    <w:rsid w:val="00F3323C"/>
    <w:rsid w:val="00F41D9D"/>
    <w:rsid w:val="00F4519B"/>
    <w:rsid w:val="00F54F6D"/>
    <w:rsid w:val="00F5719C"/>
    <w:rsid w:val="00F57C20"/>
    <w:rsid w:val="00F65747"/>
    <w:rsid w:val="00F66139"/>
    <w:rsid w:val="00F7195D"/>
    <w:rsid w:val="00F7327B"/>
    <w:rsid w:val="00F734D5"/>
    <w:rsid w:val="00F73802"/>
    <w:rsid w:val="00F73A79"/>
    <w:rsid w:val="00F76204"/>
    <w:rsid w:val="00F86E97"/>
    <w:rsid w:val="00F90775"/>
    <w:rsid w:val="00F90B8A"/>
    <w:rsid w:val="00F90FE7"/>
    <w:rsid w:val="00F924C7"/>
    <w:rsid w:val="00F97A24"/>
    <w:rsid w:val="00FA1330"/>
    <w:rsid w:val="00FA1FEA"/>
    <w:rsid w:val="00FA23B4"/>
    <w:rsid w:val="00FA2F64"/>
    <w:rsid w:val="00FB3835"/>
    <w:rsid w:val="00FB40B2"/>
    <w:rsid w:val="00FB51F8"/>
    <w:rsid w:val="00FB553A"/>
    <w:rsid w:val="00FB65D5"/>
    <w:rsid w:val="00FB791E"/>
    <w:rsid w:val="00FC1437"/>
    <w:rsid w:val="00FC7AA6"/>
    <w:rsid w:val="00FD0E82"/>
    <w:rsid w:val="00FD265D"/>
    <w:rsid w:val="00FD38B8"/>
    <w:rsid w:val="00FD5281"/>
    <w:rsid w:val="00FE528A"/>
    <w:rsid w:val="00FE7532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72900"/>
  <w15:chartTrackingRefBased/>
  <w15:docId w15:val="{8B1C61AD-B6A8-4326-9ED3-9DD89AC4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599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7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B78F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5B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2DD7-134F-485C-96D5-175A6A74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19</cp:revision>
  <cp:lastPrinted>2018-06-13T17:45:00Z</cp:lastPrinted>
  <dcterms:created xsi:type="dcterms:W3CDTF">2019-09-11T16:02:00Z</dcterms:created>
  <dcterms:modified xsi:type="dcterms:W3CDTF">2022-06-27T14:01:00Z</dcterms:modified>
</cp:coreProperties>
</file>